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7F" w:rsidRPr="000166FF" w:rsidRDefault="003D6F7F">
      <w:pPr>
        <w:pStyle w:val="a3"/>
        <w:jc w:val="center"/>
        <w:divId w:val="1734541709"/>
      </w:pPr>
      <w:r w:rsidRPr="000166FF">
        <w:rPr>
          <w:noProof/>
        </w:rPr>
        <w:drawing>
          <wp:inline distT="0" distB="0" distL="0" distR="0" wp14:anchorId="01C02EF0" wp14:editId="44D55413">
            <wp:extent cx="1095375" cy="1047750"/>
            <wp:effectExtent l="0" t="0" r="0" b="0"/>
            <wp:docPr id="1" name="Рисунок 1" descr="cid:000b01d8def5$5ceba144$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b01d8def5$5ceba144$_CDOSYS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0166FF">
        <w:br/>
      </w:r>
      <w:r w:rsidRPr="000166FF">
        <w:rPr>
          <w:rStyle w:val="a4"/>
          <w:color w:val="000000"/>
          <w:sz w:val="27"/>
          <w:szCs w:val="27"/>
        </w:rPr>
        <w:t>ՀԱՅԱՍՏԱՆԻ ՀԱՆՐԱՊԵՏՈՒԹՅԱՆ ԱՐԱՐԱՏԻ ՄԱՐԶԻ ԱՐՏԱՇԱՏ ՀԱՄԱՅՆՔ</w:t>
      </w:r>
      <w:r w:rsidRPr="000166FF">
        <w:rPr>
          <w:rStyle w:val="a4"/>
          <w:rFonts w:ascii="Courier New" w:hAnsi="Courier New" w:cs="Courier New"/>
          <w:sz w:val="36"/>
          <w:szCs w:val="36"/>
        </w:rPr>
        <w:t> </w:t>
      </w:r>
      <w:r w:rsidRPr="000166FF">
        <w:rPr>
          <w:b/>
          <w:bCs/>
          <w:sz w:val="36"/>
          <w:szCs w:val="36"/>
        </w:rPr>
        <w:br/>
      </w:r>
      <w:r w:rsidRPr="000166FF">
        <w:rPr>
          <w:b/>
          <w:bCs/>
          <w:noProof/>
        </w:rPr>
        <w:drawing>
          <wp:inline distT="0" distB="0" distL="0" distR="0" wp14:anchorId="47074129" wp14:editId="7C5B8DB8">
            <wp:extent cx="6429375" cy="4762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3D6F7F" w:rsidRPr="000166FF" w:rsidRDefault="003D6F7F">
      <w:pPr>
        <w:jc w:val="center"/>
        <w:divId w:val="1734541709"/>
        <w:rPr>
          <w:rFonts w:ascii="GHEA Grapalat" w:eastAsia="Times New Roman" w:hAnsi="GHEA Grapalat"/>
        </w:rPr>
      </w:pPr>
      <w:r w:rsidRPr="000166FF">
        <w:rPr>
          <w:rStyle w:val="a4"/>
          <w:rFonts w:ascii="GHEA Grapalat" w:eastAsia="Times New Roman" w:hAnsi="GHEA Grapalat"/>
          <w:sz w:val="36"/>
          <w:szCs w:val="36"/>
        </w:rPr>
        <w:t>ԱՐՁԱՆԱԳՐՈՒԹՅՈՒՆ N 11</w:t>
      </w:r>
      <w:r w:rsidRPr="000166FF">
        <w:rPr>
          <w:rFonts w:ascii="GHEA Grapalat" w:eastAsia="Times New Roman" w:hAnsi="GHEA Grapalat"/>
          <w:b/>
          <w:bCs/>
          <w:sz w:val="36"/>
          <w:szCs w:val="36"/>
        </w:rPr>
        <w:br/>
      </w:r>
      <w:r w:rsidRPr="000166FF">
        <w:rPr>
          <w:rFonts w:ascii="GHEA Grapalat" w:eastAsia="Times New Roman" w:hAnsi="GHEA Grapalat"/>
        </w:rPr>
        <w:t>12 ՀՈԿՏԵՄԲԵՐԻ 2022</w:t>
      </w:r>
      <w:r w:rsidR="00E50F26" w:rsidRPr="000166FF">
        <w:rPr>
          <w:rFonts w:ascii="GHEA Grapalat" w:eastAsia="Times New Roman" w:hAnsi="GHEA Grapalat"/>
        </w:rPr>
        <w:t xml:space="preserve"> </w:t>
      </w:r>
      <w:r w:rsidRPr="000166FF">
        <w:rPr>
          <w:rFonts w:ascii="GHEA Grapalat" w:eastAsia="Times New Roman" w:hAnsi="GHEA Grapalat"/>
        </w:rPr>
        <w:t>թվական</w:t>
      </w:r>
      <w:r w:rsidRPr="000166FF">
        <w:rPr>
          <w:rFonts w:ascii="GHEA Grapalat" w:eastAsia="Times New Roman" w:hAnsi="GHEA Grapalat"/>
        </w:rPr>
        <w:br/>
      </w:r>
      <w:r w:rsidRPr="000166FF">
        <w:rPr>
          <w:rFonts w:ascii="GHEA Grapalat" w:eastAsia="Times New Roman" w:hAnsi="GHEA Grapalat"/>
          <w:sz w:val="36"/>
          <w:szCs w:val="36"/>
        </w:rPr>
        <w:br/>
      </w:r>
      <w:r w:rsidRPr="000166FF">
        <w:rPr>
          <w:rStyle w:val="a4"/>
          <w:rFonts w:ascii="GHEA Grapalat" w:eastAsia="Times New Roman" w:hAnsi="GHEA Grapalat"/>
          <w:sz w:val="36"/>
          <w:szCs w:val="36"/>
        </w:rPr>
        <w:t>ԱՎԱԳԱՆՈՒ ՀԵՐԹԱԿԱՆ ՆԻՍՏԻ</w:t>
      </w:r>
    </w:p>
    <w:p w:rsidR="003D6F7F" w:rsidRPr="000166FF" w:rsidRDefault="003D6F7F">
      <w:pPr>
        <w:pStyle w:val="a3"/>
        <w:divId w:val="1734541709"/>
      </w:pPr>
      <w:r w:rsidRPr="000166FF">
        <w:rPr>
          <w:sz w:val="27"/>
          <w:szCs w:val="27"/>
        </w:rPr>
        <w:t>Համայնքի ավագանու նիստին ներկա</w:t>
      </w:r>
      <w:r w:rsidRPr="000166FF">
        <w:rPr>
          <w:rFonts w:ascii="Courier New" w:hAnsi="Courier New" w:cs="Courier New"/>
          <w:sz w:val="27"/>
          <w:szCs w:val="27"/>
        </w:rPr>
        <w:t> </w:t>
      </w:r>
      <w:r w:rsidRPr="000166FF">
        <w:rPr>
          <w:sz w:val="27"/>
          <w:szCs w:val="27"/>
        </w:rPr>
        <w:t>էին ավագանու 26 անդամներ:</w:t>
      </w:r>
    </w:p>
    <w:p w:rsidR="003D6F7F" w:rsidRPr="000166FF" w:rsidRDefault="003D6F7F">
      <w:pPr>
        <w:pStyle w:val="a3"/>
        <w:divId w:val="1734541709"/>
      </w:pPr>
      <w:r w:rsidRPr="000166FF">
        <w:rPr>
          <w:sz w:val="27"/>
          <w:szCs w:val="27"/>
        </w:rPr>
        <w:t>Բացակա էին` Սամվել Գյուլամիրյանը, Ռոբերտ Դերմոյանը, Գարիկ Համբարձումյանը, Կարեն Ղազարյանը, Համլետ Շահնազարյանը, Արամ Սարգսյանը, Գեղանուշ Սարգսյանը</w:t>
      </w:r>
    </w:p>
    <w:p w:rsidR="003D6F7F" w:rsidRPr="000166FF" w:rsidRDefault="003D6F7F">
      <w:pPr>
        <w:pStyle w:val="a3"/>
        <w:divId w:val="1734541709"/>
      </w:pPr>
      <w:r w:rsidRPr="000166FF">
        <w:rPr>
          <w:rStyle w:val="a4"/>
          <w:sz w:val="27"/>
          <w:szCs w:val="27"/>
          <w:u w:val="single"/>
        </w:rPr>
        <w:t>Համայնքի ղեկավարի հրավերով ավագանու նիստին մասնակցում էին`</w:t>
      </w:r>
      <w:r w:rsidRPr="000166FF">
        <w:rPr>
          <w:b/>
          <w:bCs/>
          <w:sz w:val="27"/>
          <w:szCs w:val="27"/>
          <w:u w:val="single"/>
        </w:rPr>
        <w:br/>
      </w:r>
      <w:r w:rsidRPr="000166FF">
        <w:rPr>
          <w:sz w:val="27"/>
          <w:szCs w:val="27"/>
        </w:rPr>
        <w:t>Սուրեն Մկրտչյան, Վարդան Հակոբյան, Խորեն Ուստյան, Ատոմ Ատոմյան, Մհեր Գեվորգյան, Գոհար Հովսեփյան, Վարդան Այվազյան, Աշոտ Ղազարյան, Մերի Մելիքյան, Արսեն Եփրեմյան, Անահիտ Խաչատրյան, Կարեն Պողոսյան, Հրաչյա Հովհաննիսյան, Մարատ Պողոսյան</w:t>
      </w:r>
    </w:p>
    <w:p w:rsidR="003D6F7F" w:rsidRPr="000166FF" w:rsidRDefault="003D6F7F">
      <w:pPr>
        <w:pStyle w:val="a3"/>
        <w:divId w:val="1734541709"/>
      </w:pPr>
      <w:r w:rsidRPr="000166FF">
        <w:rPr>
          <w:rStyle w:val="a4"/>
          <w:sz w:val="27"/>
          <w:szCs w:val="27"/>
          <w:u w:val="single"/>
        </w:rPr>
        <w:t>Նիստը վարում էր</w:t>
      </w:r>
      <w:proofErr w:type="gramStart"/>
      <w:r w:rsidRPr="000166FF">
        <w:rPr>
          <w:rStyle w:val="a4"/>
          <w:rFonts w:ascii="Courier New" w:hAnsi="Courier New" w:cs="Courier New"/>
          <w:sz w:val="27"/>
          <w:szCs w:val="27"/>
          <w:u w:val="single"/>
        </w:rPr>
        <w:t>  </w:t>
      </w:r>
      <w:r w:rsidRPr="000166FF">
        <w:rPr>
          <w:rStyle w:val="a4"/>
          <w:sz w:val="27"/>
          <w:szCs w:val="27"/>
          <w:u w:val="single"/>
        </w:rPr>
        <w:t>համայնքի</w:t>
      </w:r>
      <w:proofErr w:type="gramEnd"/>
      <w:r w:rsidRPr="000166FF">
        <w:rPr>
          <w:rStyle w:val="a4"/>
          <w:sz w:val="27"/>
          <w:szCs w:val="27"/>
          <w:u w:val="single"/>
        </w:rPr>
        <w:t xml:space="preserve"> ղեկավար` Կառլեն Մկրտչյանը</w:t>
      </w:r>
    </w:p>
    <w:p w:rsidR="003D6F7F" w:rsidRPr="000166FF" w:rsidRDefault="003D6F7F">
      <w:pPr>
        <w:pStyle w:val="a3"/>
        <w:divId w:val="1734541709"/>
      </w:pPr>
      <w:r w:rsidRPr="000166FF">
        <w:rPr>
          <w:rStyle w:val="a4"/>
          <w:sz w:val="27"/>
          <w:szCs w:val="27"/>
          <w:u w:val="single"/>
        </w:rPr>
        <w:t>Նիստը արձանագրում էր աշխատակազմի քարտուղար` Գոռ Նազարյանը</w:t>
      </w:r>
    </w:p>
    <w:p w:rsidR="003D6F7F" w:rsidRPr="000166FF" w:rsidRDefault="003D6F7F">
      <w:pPr>
        <w:pStyle w:val="a3"/>
        <w:divId w:val="1933121153"/>
      </w:pPr>
      <w:r w:rsidRPr="000166FF">
        <w:t>Լսեցին</w:t>
      </w:r>
      <w:r w:rsidRPr="000166FF">
        <w:br/>
      </w:r>
      <w:r w:rsidRPr="000166FF">
        <w:rPr>
          <w:rStyle w:val="a5"/>
          <w:b/>
          <w:bCs/>
        </w:rPr>
        <w:t xml:space="preserve">ԱՐՏԱՇԱՏ ՀԱՄԱՅՆՔԻ ԱՎԱԳԱՆՈՒ 2022 ԹՎԱԿԱՆԻ ՀՈԿՏԵՄԲԵՐԻ 12-Ի ՀԵՐԹԱԿԱՆ ՆԻՍՏԻ ՕՐԱԿԱՐԳԸ ՀԱՍՏԱՏԵԼՈՒ ՄԱՍԻՆ </w:t>
      </w:r>
    </w:p>
    <w:p w:rsidR="003D6F7F" w:rsidRPr="000166FF" w:rsidRDefault="003D6F7F">
      <w:pPr>
        <w:pStyle w:val="a3"/>
        <w:jc w:val="right"/>
        <w:divId w:val="1933121153"/>
      </w:pPr>
      <w:r w:rsidRPr="000166FF">
        <w:rPr>
          <w:rStyle w:val="a5"/>
          <w:b/>
          <w:bCs/>
        </w:rPr>
        <w:t>/Զեկ. ԿԱՌԼԵՆ ՄԿՐՏՉՅԱՆ/</w:t>
      </w:r>
    </w:p>
    <w:p w:rsidR="003D6F7F" w:rsidRPr="000166FF" w:rsidRDefault="003D6F7F">
      <w:pPr>
        <w:pStyle w:val="a3"/>
        <w:jc w:val="both"/>
        <w:divId w:val="1933121153"/>
      </w:pPr>
      <w:r w:rsidRPr="000166FF">
        <w:t>Ղեկավարվելով</w:t>
      </w:r>
      <w:r w:rsidRPr="000166FF">
        <w:rPr>
          <w:rFonts w:ascii="Courier New" w:hAnsi="Courier New" w:cs="Courier New"/>
        </w:rPr>
        <w:t> </w:t>
      </w:r>
      <w:r w:rsidRPr="000166FF">
        <w:rPr>
          <w:rFonts w:cs="GHEA Grapalat"/>
        </w:rPr>
        <w:t>«</w:t>
      </w:r>
      <w:r w:rsidRPr="000166FF">
        <w:t>Տեղական</w:t>
      </w:r>
      <w:proofErr w:type="gramStart"/>
      <w:r w:rsidRPr="000166FF">
        <w:rPr>
          <w:rFonts w:ascii="Courier New" w:hAnsi="Courier New" w:cs="Courier New"/>
        </w:rPr>
        <w:t>  </w:t>
      </w:r>
      <w:r w:rsidRPr="000166FF">
        <w:t>ինքնակառավարման</w:t>
      </w:r>
      <w:proofErr w:type="gramEnd"/>
      <w:r w:rsidRPr="000166FF">
        <w:rPr>
          <w:rFonts w:ascii="Courier New" w:hAnsi="Courier New" w:cs="Courier New"/>
        </w:rPr>
        <w:t>  </w:t>
      </w:r>
      <w:r w:rsidRPr="000166FF">
        <w:t>մասին»</w:t>
      </w:r>
      <w:r w:rsidRPr="000166FF">
        <w:rPr>
          <w:rFonts w:ascii="Courier New" w:hAnsi="Courier New" w:cs="Courier New"/>
        </w:rPr>
        <w:t> </w:t>
      </w:r>
      <w:r w:rsidRPr="000166FF">
        <w:t>Հայաստանի</w:t>
      </w:r>
      <w:r w:rsidR="002E4E33" w:rsidRPr="000166FF">
        <w:rPr>
          <w:rFonts w:cs="Courier New"/>
          <w:lang w:val="hy-AM"/>
        </w:rPr>
        <w:t xml:space="preserve">  </w:t>
      </w:r>
      <w:r w:rsidRPr="000166FF">
        <w:t>Հանրապետության</w:t>
      </w:r>
      <w:r w:rsidRPr="000166FF">
        <w:rPr>
          <w:rFonts w:ascii="Courier New" w:hAnsi="Courier New" w:cs="Courier New"/>
        </w:rPr>
        <w:t>  </w:t>
      </w:r>
      <w:r w:rsidRPr="000166FF">
        <w:t>օրենքի</w:t>
      </w:r>
      <w:r w:rsidRPr="000166FF">
        <w:rPr>
          <w:rFonts w:ascii="Courier New" w:hAnsi="Courier New" w:cs="Courier New"/>
        </w:rPr>
        <w:t> </w:t>
      </w:r>
      <w:r w:rsidRPr="000166FF">
        <w:t>14-րդ</w:t>
      </w:r>
      <w:r w:rsidRPr="000166FF">
        <w:rPr>
          <w:rFonts w:ascii="Courier New" w:hAnsi="Courier New" w:cs="Courier New"/>
        </w:rPr>
        <w:t> </w:t>
      </w:r>
      <w:r w:rsidRPr="000166FF">
        <w:t>հոդվածի</w:t>
      </w:r>
      <w:r w:rsidRPr="000166FF">
        <w:rPr>
          <w:rFonts w:ascii="Courier New" w:hAnsi="Courier New" w:cs="Courier New"/>
        </w:rPr>
        <w:t> </w:t>
      </w:r>
      <w:r w:rsidRPr="000166FF">
        <w:t>6-րդ</w:t>
      </w:r>
      <w:r w:rsidRPr="000166FF">
        <w:rPr>
          <w:rFonts w:ascii="Courier New" w:hAnsi="Courier New" w:cs="Courier New"/>
        </w:rPr>
        <w:t> </w:t>
      </w:r>
      <w:r w:rsidRPr="000166FF">
        <w:t>մասով, համայնքի</w:t>
      </w:r>
      <w:r w:rsidRPr="000166FF">
        <w:rPr>
          <w:rFonts w:ascii="Courier New" w:hAnsi="Courier New" w:cs="Courier New"/>
        </w:rPr>
        <w:t> </w:t>
      </w:r>
      <w:r w:rsidRPr="000166FF">
        <w:t>ավագանին</w:t>
      </w:r>
      <w:r w:rsidRPr="000166FF">
        <w:rPr>
          <w:rFonts w:ascii="Courier New" w:hAnsi="Courier New" w:cs="Courier New"/>
        </w:rPr>
        <w:t> </w:t>
      </w:r>
      <w:r w:rsidRPr="000166FF">
        <w:rPr>
          <w:rStyle w:val="a4"/>
          <w:sz w:val="27"/>
          <w:szCs w:val="27"/>
        </w:rPr>
        <w:t>որոշում</w:t>
      </w:r>
      <w:r w:rsidRPr="000166FF">
        <w:rPr>
          <w:rStyle w:val="a4"/>
          <w:rFonts w:ascii="Courier New" w:hAnsi="Courier New" w:cs="Courier New"/>
          <w:sz w:val="27"/>
          <w:szCs w:val="27"/>
        </w:rPr>
        <w:t>  </w:t>
      </w:r>
      <w:r w:rsidRPr="000166FF">
        <w:rPr>
          <w:rStyle w:val="a4"/>
          <w:sz w:val="27"/>
          <w:szCs w:val="27"/>
        </w:rPr>
        <w:t>է</w:t>
      </w:r>
      <w:r w:rsidRPr="000166FF">
        <w:t>`</w:t>
      </w:r>
    </w:p>
    <w:p w:rsidR="003D6F7F" w:rsidRPr="000166FF" w:rsidRDefault="003D6F7F">
      <w:pPr>
        <w:divId w:val="1933121153"/>
        <w:rPr>
          <w:rFonts w:ascii="GHEA Grapalat" w:eastAsia="Times New Roman" w:hAnsi="GHEA Grapalat"/>
        </w:rPr>
      </w:pPr>
    </w:p>
    <w:p w:rsidR="003D6F7F" w:rsidRPr="000166FF" w:rsidRDefault="003D6F7F">
      <w:pPr>
        <w:pStyle w:val="a3"/>
        <w:jc w:val="both"/>
        <w:divId w:val="1933121153"/>
      </w:pPr>
      <w:r w:rsidRPr="000166FF">
        <w:rPr>
          <w:rFonts w:ascii="Courier New" w:hAnsi="Courier New" w:cs="Courier New"/>
        </w:rPr>
        <w:t> </w:t>
      </w:r>
    </w:p>
    <w:p w:rsidR="003D6F7F" w:rsidRPr="000166FF" w:rsidRDefault="003D6F7F">
      <w:pPr>
        <w:pStyle w:val="a3"/>
        <w:jc w:val="both"/>
        <w:divId w:val="1933121153"/>
      </w:pPr>
      <w:r w:rsidRPr="000166FF">
        <w:lastRenderedPageBreak/>
        <w:t xml:space="preserve">1. Հաստատել Արտաշատ համայնքի ավագանու 2022 թվականի հոկտեմբերի 12-ի հերթական նիստի </w:t>
      </w:r>
      <w:r w:rsidRPr="000166FF">
        <w:rPr>
          <w:rStyle w:val="a4"/>
        </w:rPr>
        <w:t>օրակարգը՝</w:t>
      </w:r>
    </w:p>
    <w:p w:rsidR="003D6F7F" w:rsidRPr="000166FF" w:rsidRDefault="003D6F7F">
      <w:pPr>
        <w:pStyle w:val="a3"/>
        <w:jc w:val="both"/>
        <w:divId w:val="1933121153"/>
      </w:pPr>
      <w:r w:rsidRPr="000166FF">
        <w:t>1.1.ՀԱՅԱՍՏԱՆԻ ՀԱՆՐԱՊԵՏՈՒԹՅԱՆ ԱՐԱՐԱՏԻ ՄԱՐԶԻ ԱՐՏԱՇԱՏ ՀԱՄԱՅՆՔԻ ԱՎԱԳԱՆՈՒ 2022 ԹՎԱԿԱՆԻ ՓԵՏՐՎԱՐԻ 26-Ի ԹԻՎ 18-Ն ՈՐՈՇՄԱՆ ՄԵՋ ՓՈՓՈԽՈՒԹՅՈԻՆՆԵՐ ԿԱՏԱՐԵԼՈՒ ՄԱՍԻՆ</w:t>
      </w:r>
      <w:r w:rsidRPr="000166FF">
        <w:rPr>
          <w:rFonts w:ascii="Courier New" w:hAnsi="Courier New" w:cs="Courier New"/>
        </w:rPr>
        <w:t> </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Մ</w:t>
      </w:r>
      <w:r w:rsidRPr="000166FF">
        <w:rPr>
          <w:rFonts w:ascii="MS Mincho" w:eastAsia="MS Mincho" w:hAnsi="MS Mincho" w:cs="MS Mincho" w:hint="eastAsia"/>
        </w:rPr>
        <w:t>․</w:t>
      </w:r>
      <w:r w:rsidRPr="000166FF">
        <w:t xml:space="preserve"> ՄԵԼԻՔՅԱՆ/</w:t>
      </w:r>
    </w:p>
    <w:p w:rsidR="003D6F7F" w:rsidRPr="000166FF" w:rsidRDefault="003D6F7F">
      <w:pPr>
        <w:pStyle w:val="a3"/>
        <w:jc w:val="both"/>
        <w:divId w:val="1933121153"/>
      </w:pPr>
      <w:r w:rsidRPr="000166FF">
        <w:rPr>
          <w:rFonts w:ascii="Courier New" w:hAnsi="Courier New" w:cs="Courier New"/>
        </w:rPr>
        <w:t> </w:t>
      </w:r>
    </w:p>
    <w:p w:rsidR="003D6F7F" w:rsidRPr="000166FF" w:rsidRDefault="003D6F7F">
      <w:pPr>
        <w:pStyle w:val="a3"/>
        <w:jc w:val="both"/>
        <w:divId w:val="1933121153"/>
      </w:pPr>
      <w:r w:rsidRPr="000166FF">
        <w:t>1</w:t>
      </w:r>
      <w:r w:rsidRPr="000166FF">
        <w:rPr>
          <w:rFonts w:ascii="MS Mincho" w:eastAsia="MS Mincho" w:hAnsi="MS Mincho" w:cs="MS Mincho" w:hint="eastAsia"/>
        </w:rPr>
        <w:t>․</w:t>
      </w:r>
      <w:r w:rsidRPr="000166FF">
        <w:t>2</w:t>
      </w:r>
      <w:r w:rsidRPr="000166FF">
        <w:rPr>
          <w:rFonts w:ascii="MS Mincho" w:eastAsia="MS Mincho" w:hAnsi="MS Mincho" w:cs="MS Mincho" w:hint="eastAsia"/>
        </w:rPr>
        <w:t>․</w:t>
      </w:r>
      <w:r w:rsidRPr="000166FF">
        <w:t>ՀԱՅԱՍՏԱՆԻ ՀԱՆՐԱՊԵՏՈՒԹՅԱՆ ԱՐԱՐԱՏԻ ՄԱՐԶԻ ԱՐՏԱՇԱՏ ՀԱՄԱՅՆՔԻ ԱՎԱԳԱՆՈՒ 2022 ԹՎԱԿԱՆԻ ՀՈՒՆԻՍԻ 28-Ի ԹԻՎ 165-Ա ՈՐՈՇՄԱՆ ՄԵՋ ՓՈՓՈԽՈՒԹՅՈՒՆ ԿԱՏԱՐԵԼՈՒ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Մ</w:t>
      </w:r>
      <w:r w:rsidRPr="000166FF">
        <w:rPr>
          <w:rFonts w:ascii="MS Mincho" w:eastAsia="MS Mincho" w:hAnsi="MS Mincho" w:cs="MS Mincho" w:hint="eastAsia"/>
        </w:rPr>
        <w:t>․</w:t>
      </w:r>
      <w:r w:rsidRPr="000166FF">
        <w:t xml:space="preserve"> ՄԵԼԻՔՅԱՆ/</w:t>
      </w:r>
    </w:p>
    <w:p w:rsidR="003D6F7F" w:rsidRPr="000166FF" w:rsidRDefault="003D6F7F">
      <w:pPr>
        <w:pStyle w:val="a3"/>
        <w:jc w:val="both"/>
        <w:divId w:val="1933121153"/>
      </w:pPr>
      <w:r w:rsidRPr="000166FF">
        <w:t>1</w:t>
      </w:r>
      <w:r w:rsidRPr="000166FF">
        <w:rPr>
          <w:rFonts w:ascii="MS Mincho" w:eastAsia="MS Mincho" w:hAnsi="MS Mincho" w:cs="MS Mincho" w:hint="eastAsia"/>
        </w:rPr>
        <w:t>․</w:t>
      </w:r>
      <w:r w:rsidRPr="000166FF">
        <w:t>3.ՀԱՅԱՍՏԱՆԻ ՀԱՆՐԱՊԵՏՈՒԹՅԱՆ 2023 ԹՎԱԿԱՆԻ ՊԵՏԱԿԱՆ ԲՅՈՒՋԵԻՑ ՍՈՒԲՎԵՆՑԻԱ ՍՏԱՆԱԼՈՒ ՆՊԱՏԱԿՈՎ ԱՐՏԱՇԱՏ ՀԱՄԱՅՆՔԻ ԿՈՂՄԻՑ ՀԱՅԱՍՏԱՆԻ ՀԱՆՐԱՊԵՏՈՒԹՅԱՆ ՀԱՄԱՅՆՔՆԵՐԻ ՍՈՑԻԱԼ-ՏՆՏԵՍԱԿԱՆ ԵՆԹԱԿԱՌՈՒՑՎԱԾՔՆԵՐԻ ԶԱՐԳԱՑՄԱՆՆ ՈՒՂՂՎԱԾ ՍՈՒԲՎԵՆՑԻՈՆ ԾՐԱԳՐԵՐԻ ԲՅՈՒՋԵՏԱՅԻՆ ՖԻՆԱՆՍԱՎՈՐՄԱՆ ՀԱՅՏԵՐԻՆ ՀԱՄԱՁԱՅՆՈՒԹՅՈՒՆ ՏԱԼՈՒ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Կ</w:t>
      </w:r>
      <w:r w:rsidRPr="000166FF">
        <w:rPr>
          <w:rFonts w:ascii="MS Mincho" w:eastAsia="MS Mincho" w:hAnsi="MS Mincho" w:cs="MS Mincho" w:hint="eastAsia"/>
        </w:rPr>
        <w:t>․</w:t>
      </w:r>
      <w:r w:rsidRPr="000166FF">
        <w:t xml:space="preserve"> ՊՈՂՈՍՅԱՆ/</w:t>
      </w:r>
    </w:p>
    <w:p w:rsidR="003D6F7F" w:rsidRPr="000166FF" w:rsidRDefault="003D6F7F">
      <w:pPr>
        <w:pStyle w:val="a3"/>
        <w:jc w:val="both"/>
        <w:divId w:val="1933121153"/>
      </w:pPr>
      <w:r w:rsidRPr="000166FF">
        <w:t>1</w:t>
      </w:r>
      <w:r w:rsidRPr="000166FF">
        <w:rPr>
          <w:rFonts w:ascii="MS Mincho" w:eastAsia="MS Mincho" w:hAnsi="MS Mincho" w:cs="MS Mincho" w:hint="eastAsia"/>
        </w:rPr>
        <w:t>․</w:t>
      </w:r>
      <w:r w:rsidRPr="000166FF">
        <w:t>4.ԱՐՏԱՇԱՏ ՀԱՄԱՅՆՔԻ ՎԱՐՉԱԿԱՆ ՏԱՐԱԾՔՈՒՄ ԱՂԲԱՀԱՆՈՒԹՅԱՆ ՎՃԱՐ ՎՃԱՐՈՂՆԵՐԻ ՀԱՇՎԱՌՈՒՄԸ, ԱՂԲԱՀԱՆՈՒԹՅԱՆ ՎՃԱՐԸ ՀԱՇՎԱՐԿԵԼԸ, ԱՅԴ ՎՃԱՐԻ ԳԱՆՁՈՒՄԸ ՀԱՄԱՅՆՔԻ ԲՅՈՒՋԵ «ԱՐՏԱՇԱՏ-ԿՈՄՈՒՆԱԼ ՍՊԱՍԱՐԿՈՒՄ» ՈՉ ԱՌԵՎՏՐԱՅԻՆ ԿԱԶՄԱԿԵՐՊՈՒԹՅԱՆԸ ՎԵՐԱՊԱՀԵԼՈՒ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Ա</w:t>
      </w:r>
      <w:r w:rsidRPr="000166FF">
        <w:rPr>
          <w:rFonts w:ascii="MS Mincho" w:eastAsia="MS Mincho" w:hAnsi="MS Mincho" w:cs="MS Mincho" w:hint="eastAsia"/>
        </w:rPr>
        <w:t>․</w:t>
      </w:r>
      <w:r w:rsidRPr="000166FF">
        <w:t xml:space="preserve"> ԵՓՐԵՄՅԱՆ/</w:t>
      </w:r>
    </w:p>
    <w:p w:rsidR="003D6F7F" w:rsidRPr="000166FF" w:rsidRDefault="003D6F7F">
      <w:pPr>
        <w:pStyle w:val="a3"/>
        <w:jc w:val="both"/>
        <w:divId w:val="1933121153"/>
      </w:pPr>
      <w:r w:rsidRPr="000166FF">
        <w:t>1</w:t>
      </w:r>
      <w:r w:rsidR="002E4E33" w:rsidRPr="000166FF">
        <w:rPr>
          <w:rFonts w:ascii="MS Mincho" w:eastAsia="MS Mincho" w:hAnsi="MS Mincho" w:cs="MS Mincho" w:hint="eastAsia"/>
          <w:lang w:val="hy-AM"/>
        </w:rPr>
        <w:t>․</w:t>
      </w:r>
      <w:r w:rsidRPr="000166FF">
        <w:t>5</w:t>
      </w:r>
      <w:proofErr w:type="gramStart"/>
      <w:r w:rsidRPr="000166FF">
        <w:t>.</w:t>
      </w:r>
      <w:r w:rsidRPr="000166FF">
        <w:rPr>
          <w:rFonts w:cs="GHEA Grapalat"/>
        </w:rPr>
        <w:t>«</w:t>
      </w:r>
      <w:proofErr w:type="gramEnd"/>
      <w:r w:rsidRPr="000166FF">
        <w:t>ՀԱՅԱՍՏԱՆԻ ՀԱՆՐԱՊԵՏՈՒԹՅԱՆ ԱՐԱՐԱՏԻ ՄԱՐԶԻ ԼԱՆՋԱԶԱՏ ՀԱՄԱՅՆՔԻ ՌՈԲԵՐՏ ՀԱԿՈԲՋԱՆՅԱՆԻ ԱՆՎԱՆ ՄԱՐԶԱԴՊՐՈՑ» ՀԱՄԱՅՆՔԱՅԻՆ ՈՉ ԱՌԵՎՏՐԱՅԻՆ ԿԱԶՄԱԿԵՐՊՈՒԹՅՈՒՆՆ ԱՆՎԱՆԱՓՈԽԵԼՈՒ ԵՎ ԿԱՆՈՆԱԴՐՈՒԹՅՈՒՆԸ ՆՈՐ ԽՄԲԱԳՐՈՒԹՅԱՄԲ ՀԱՍՏԱՏԵԼՈՒ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Ա</w:t>
      </w:r>
      <w:r w:rsidRPr="000166FF">
        <w:rPr>
          <w:rFonts w:ascii="MS Mincho" w:eastAsia="MS Mincho" w:hAnsi="MS Mincho" w:cs="MS Mincho" w:hint="eastAsia"/>
        </w:rPr>
        <w:t>․</w:t>
      </w:r>
      <w:r w:rsidRPr="000166FF">
        <w:t xml:space="preserve"> ԽԱՉԱՏՐՅԱՆ/</w:t>
      </w:r>
    </w:p>
    <w:p w:rsidR="003D6F7F" w:rsidRPr="000166FF" w:rsidRDefault="003D6F7F">
      <w:pPr>
        <w:pStyle w:val="a3"/>
        <w:jc w:val="both"/>
        <w:divId w:val="1933121153"/>
      </w:pPr>
      <w:r w:rsidRPr="000166FF">
        <w:t>1</w:t>
      </w:r>
      <w:r w:rsidRPr="000166FF">
        <w:rPr>
          <w:rFonts w:ascii="MS Mincho" w:eastAsia="MS Mincho" w:hAnsi="MS Mincho" w:cs="MS Mincho" w:hint="eastAsia"/>
        </w:rPr>
        <w:t>․</w:t>
      </w:r>
      <w:r w:rsidRPr="000166FF">
        <w:t>6</w:t>
      </w:r>
      <w:r w:rsidRPr="000166FF">
        <w:rPr>
          <w:rFonts w:ascii="MS Mincho" w:eastAsia="MS Mincho" w:hAnsi="MS Mincho" w:cs="MS Mincho" w:hint="eastAsia"/>
        </w:rPr>
        <w:t>․</w:t>
      </w:r>
      <w:r w:rsidRPr="000166FF">
        <w:rPr>
          <w:rFonts w:cs="GHEA Grapalat"/>
        </w:rPr>
        <w:t>«</w:t>
      </w:r>
      <w:r w:rsidRPr="000166FF">
        <w:t>ԱՐՏԱՇԱՏԻ ՔԱՂԱՔԱՅԻՆ ԱՐՏԱԴՊՐՈՑԱԿԱՆ ԿԵՆՏՐՈՆ» ՀԱՄԱՅՆՔԱՅԻՆ ՈՉ ԱՌԵՎՏՐԱՅԻՆ ԿԱԶՄԱԿԵՐՊՈՒԹՅՈՒՆՆ ԱՆՎԱՆԱՓՈԽԵԼՈՒ ԵՎ ԿԱՆՈՆԱԴՐՈՒԹՅՈՒՆԸ ՆՈՐ ԽՄԲԱԳՐՈՒԹՅԱՄԲ ՀԱՍՏԱՏԵԼՈՒ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Ա</w:t>
      </w:r>
      <w:r w:rsidRPr="000166FF">
        <w:rPr>
          <w:rFonts w:ascii="MS Mincho" w:eastAsia="MS Mincho" w:hAnsi="MS Mincho" w:cs="MS Mincho" w:hint="eastAsia"/>
        </w:rPr>
        <w:t>․</w:t>
      </w:r>
      <w:r w:rsidRPr="000166FF">
        <w:t xml:space="preserve"> ԽԱՉԱՏՐՅԱՆ/</w:t>
      </w:r>
    </w:p>
    <w:p w:rsidR="003D6F7F" w:rsidRPr="000166FF" w:rsidRDefault="003D6F7F">
      <w:pPr>
        <w:pStyle w:val="a3"/>
        <w:jc w:val="both"/>
        <w:divId w:val="1933121153"/>
      </w:pPr>
      <w:r w:rsidRPr="000166FF">
        <w:t>1</w:t>
      </w:r>
      <w:r w:rsidR="002E4E33" w:rsidRPr="000166FF">
        <w:rPr>
          <w:rFonts w:ascii="MS Mincho" w:eastAsia="MS Mincho" w:hAnsi="MS Mincho" w:cs="MS Mincho" w:hint="eastAsia"/>
          <w:lang w:val="hy-AM"/>
        </w:rPr>
        <w:t>․</w:t>
      </w:r>
      <w:r w:rsidRPr="000166FF">
        <w:t>7</w:t>
      </w:r>
      <w:proofErr w:type="gramStart"/>
      <w:r w:rsidRPr="000166FF">
        <w:t>.</w:t>
      </w:r>
      <w:r w:rsidRPr="000166FF">
        <w:rPr>
          <w:rFonts w:cs="GHEA Grapalat"/>
        </w:rPr>
        <w:t>«</w:t>
      </w:r>
      <w:proofErr w:type="gramEnd"/>
      <w:r w:rsidRPr="000166FF">
        <w:t xml:space="preserve">ԱՐՏԱՇԱՏ ՔԱՂԱՔԻ ՕԼԻՄՊԻԱԿԱՆ ՀԵՐԹԱՓՈԽԻ ԸՄԲՇԱՄԱՐՏԻ ՄԱՆԿԱՊԱՏԱՆԵԿԱՆ ՄԱՐԶԱԴՊՐՈՑ» ՀԱՄԱՅՆՔԱՅԻՆ ՈՉ ԱՌԵՎՏՐԱՅԻՆ </w:t>
      </w:r>
      <w:r w:rsidRPr="000166FF">
        <w:lastRenderedPageBreak/>
        <w:t>ԿԱԶՄԱԿԵՐՊՈՒԹՅՈՒՆՆ ԱՆՎԱՆԱՓՈԽԵԼՈՒ ԵՎ ԿԱՆՈՆԱԴՐՈՒԹՅՈՒՆԸ ՆՈՐ ԽՄԲԱԳՐՈՒԹՅԱՄԲ ՀԱՍՏԱՏԵԼՈՒ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Ա</w:t>
      </w:r>
      <w:r w:rsidRPr="000166FF">
        <w:rPr>
          <w:rFonts w:ascii="MS Mincho" w:eastAsia="MS Mincho" w:hAnsi="MS Mincho" w:cs="MS Mincho" w:hint="eastAsia"/>
        </w:rPr>
        <w:t>․</w:t>
      </w:r>
      <w:r w:rsidRPr="000166FF">
        <w:t xml:space="preserve"> ԽԱՉԱՏՐՅԱՆ/</w:t>
      </w:r>
    </w:p>
    <w:p w:rsidR="003D6F7F" w:rsidRPr="000166FF" w:rsidRDefault="003D6F7F" w:rsidP="00E50F26">
      <w:pPr>
        <w:pStyle w:val="a3"/>
        <w:jc w:val="both"/>
        <w:divId w:val="1933121153"/>
      </w:pPr>
      <w:r w:rsidRPr="000166FF">
        <w:t>1</w:t>
      </w:r>
      <w:r w:rsidRPr="000166FF">
        <w:rPr>
          <w:rFonts w:ascii="MS Mincho" w:eastAsia="MS Mincho" w:hAnsi="MS Mincho" w:cs="MS Mincho" w:hint="eastAsia"/>
        </w:rPr>
        <w:t>․</w:t>
      </w:r>
      <w:r w:rsidRPr="000166FF">
        <w:t>8.ԱՐՏԱՇԱՏ ՀԱՄԱՅՆՔԻ ԱՐՏԱՇԱՏ ՔԱՂԱՔԻ ԱՐԱԶԻ ՓՈՂՈՑԻ ԹԻՎ 9 ՇԵՆՔԻ ԹԻՎ 18 ԲՆԱԿԱՐԱՆԻ ԲՆԱԿԻՉՆԵՐ ՍԱՌԱ ԿԱՐԵՆԻ ՍԱՀԱԿՅԱՆԻՆ ԵՎ ՀԱՅԿ ԿԱՐԵՆԻ ՍԱՀԱԿՅԱՆԻՆ ՏԵՂԱԿԱՆ ՎՃԱՐՆԵՐԻ ԳԾՈՎ ԱՐՏՈՆՈՒԹՅՈՒՆ ՍԱՀՄԱՆԵԼՈՒ ՄԱՍԻՆ</w:t>
      </w:r>
      <w:r w:rsidRPr="000166FF">
        <w:rPr>
          <w:rFonts w:ascii="Courier New" w:hAnsi="Courier New" w:cs="Courier New"/>
        </w:rPr>
        <w:t> </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Ա</w:t>
      </w:r>
      <w:r w:rsidRPr="000166FF">
        <w:rPr>
          <w:rFonts w:ascii="MS Mincho" w:eastAsia="MS Mincho" w:hAnsi="MS Mincho" w:cs="MS Mincho" w:hint="eastAsia"/>
        </w:rPr>
        <w:t>․</w:t>
      </w:r>
      <w:r w:rsidRPr="000166FF">
        <w:t xml:space="preserve"> ԽԱՉԱՏՐՅԱՆ/</w:t>
      </w:r>
    </w:p>
    <w:p w:rsidR="003D6F7F" w:rsidRPr="000166FF" w:rsidRDefault="003D6F7F">
      <w:pPr>
        <w:pStyle w:val="a3"/>
        <w:jc w:val="both"/>
        <w:divId w:val="1933121153"/>
      </w:pPr>
      <w:r w:rsidRPr="000166FF">
        <w:t>1</w:t>
      </w:r>
      <w:r w:rsidRPr="000166FF">
        <w:rPr>
          <w:rFonts w:ascii="MS Mincho" w:eastAsia="MS Mincho" w:hAnsi="MS Mincho" w:cs="MS Mincho" w:hint="eastAsia"/>
        </w:rPr>
        <w:t>․</w:t>
      </w:r>
      <w:r w:rsidRPr="000166FF">
        <w:t>9</w:t>
      </w:r>
      <w:r w:rsidRPr="000166FF">
        <w:rPr>
          <w:rFonts w:ascii="MS Mincho" w:eastAsia="MS Mincho" w:hAnsi="MS Mincho" w:cs="MS Mincho" w:hint="eastAsia"/>
        </w:rPr>
        <w:t>․</w:t>
      </w:r>
      <w:r w:rsidRPr="000166FF">
        <w:t>ՀԱՅԱՍՏԱՆԻ ՀԱՆՐԱՊԵՏՈՒԹՅԱՆ ԱՐԱՐԱՏԻ ՄԱՐԶԻ ԱՐՏԱՇԱՏ ՀԱՄԱՅՆՔԻ ԱՎԱԳԱՆՈՒ 2022 ԹՎԱԿԱՆԻ ՀՈՒԼԻՍԻ 11-Ի ԹԻՎ 188-Ա ՈՐՈՇՄԱՆ ՄԵՋ ՓՈՓՈԽՈՒԹՅՈԻՆ ԿԱՏԱՐԵԼՈՒ ՄԱՍԻՆ</w:t>
      </w:r>
      <w:r w:rsidRPr="000166FF">
        <w:rPr>
          <w:rFonts w:ascii="Courier New" w:hAnsi="Courier New" w:cs="Courier New"/>
        </w:rPr>
        <w:t> </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Կ</w:t>
      </w:r>
      <w:r w:rsidRPr="000166FF">
        <w:rPr>
          <w:rFonts w:ascii="MS Mincho" w:eastAsia="MS Mincho" w:hAnsi="MS Mincho" w:cs="MS Mincho" w:hint="eastAsia"/>
        </w:rPr>
        <w:t>․</w:t>
      </w:r>
      <w:r w:rsidRPr="000166FF">
        <w:t xml:space="preserve"> ՊՈՂՈՍՅԱՆ/</w:t>
      </w:r>
    </w:p>
    <w:p w:rsidR="003D6F7F" w:rsidRPr="000166FF" w:rsidRDefault="003D6F7F">
      <w:pPr>
        <w:pStyle w:val="a3"/>
        <w:jc w:val="both"/>
        <w:divId w:val="1933121153"/>
      </w:pPr>
      <w:r w:rsidRPr="000166FF">
        <w:t>1</w:t>
      </w:r>
      <w:r w:rsidRPr="000166FF">
        <w:rPr>
          <w:rFonts w:ascii="MS Mincho" w:eastAsia="MS Mincho" w:hAnsi="MS Mincho" w:cs="MS Mincho" w:hint="eastAsia"/>
        </w:rPr>
        <w:t>․</w:t>
      </w:r>
      <w:r w:rsidRPr="000166FF">
        <w:t>10</w:t>
      </w:r>
      <w:r w:rsidRPr="000166FF">
        <w:rPr>
          <w:rFonts w:ascii="MS Mincho" w:eastAsia="MS Mincho" w:hAnsi="MS Mincho" w:cs="MS Mincho" w:hint="eastAsia"/>
        </w:rPr>
        <w:t>․</w:t>
      </w:r>
      <w:r w:rsidRPr="000166FF">
        <w:t>ԱՐԱՐԱՏԻ ՄԱՐԶԻ ԱՐՏԱՇԱՏ ՀԱՄԱՅՆՔԻ ԱՐՏԱՇԱՏ ՔԱՂԱՔԻ ԳԼԽԱՎՈՐ ՀԱՏԱԿԱԳԾՈՒՄ /ԳՈՏԵՎՈՐՄԱՆ ՆԱԽԱԳԾՈՒՄ/ 0</w:t>
      </w:r>
      <w:proofErr w:type="gramStart"/>
      <w:r w:rsidRPr="000166FF">
        <w:t>,02</w:t>
      </w:r>
      <w:proofErr w:type="gramEnd"/>
      <w:r w:rsidRPr="000166FF">
        <w:t xml:space="preserve"> ՀԱ ՄԱԿԵՐԵՍՈՎ ԱՌԱՆՁԻՆ ՀՈՂԱՄԱՍԻ ՆՊԱՏԱԿԱՅԻՆ ԵՎ ԳՈՐԾԱՌՆԱԿԱՆ ՆՇԱՆԱԿՈՒԹՅԱՆ ՓՈՓՈԽՈՒԹՅՈՒՆԸ ՀԱՍՏԱՏԵԼՈՒ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Կ</w:t>
      </w:r>
      <w:r w:rsidRPr="000166FF">
        <w:rPr>
          <w:rFonts w:ascii="MS Mincho" w:eastAsia="MS Mincho" w:hAnsi="MS Mincho" w:cs="MS Mincho" w:hint="eastAsia"/>
        </w:rPr>
        <w:t>․</w:t>
      </w:r>
      <w:r w:rsidRPr="000166FF">
        <w:t xml:space="preserve"> ՊՈՂՈՍՅԱՆ/</w:t>
      </w:r>
    </w:p>
    <w:p w:rsidR="003D6F7F" w:rsidRPr="000166FF" w:rsidRDefault="003D6F7F">
      <w:pPr>
        <w:pStyle w:val="a3"/>
        <w:jc w:val="both"/>
        <w:divId w:val="1933121153"/>
      </w:pPr>
      <w:r w:rsidRPr="000166FF">
        <w:t>1</w:t>
      </w:r>
      <w:r w:rsidRPr="000166FF">
        <w:rPr>
          <w:rFonts w:ascii="MS Mincho" w:eastAsia="MS Mincho" w:hAnsi="MS Mincho" w:cs="MS Mincho" w:hint="eastAsia"/>
        </w:rPr>
        <w:t>․</w:t>
      </w:r>
      <w:r w:rsidRPr="000166FF">
        <w:t>11</w:t>
      </w:r>
      <w:r w:rsidRPr="000166FF">
        <w:rPr>
          <w:rFonts w:ascii="MS Mincho" w:eastAsia="MS Mincho" w:hAnsi="MS Mincho" w:cs="MS Mincho" w:hint="eastAsia"/>
        </w:rPr>
        <w:t>․</w:t>
      </w:r>
      <w:r w:rsidRPr="000166FF">
        <w:t>ԱՐՏԱՇԱՏ ՀԱՄԱՅՆՔԻ ՍԵՓԱԿԱՆՈՒԹՅՈՒՆԸ ՀԱՆԴԻՍԱՑՈՂ ԱՐՏԱՇԱՏ ՀԱՄԱՅՆՔԻ ՎԵՐԻՆ ԱՐՏԱՇԱՏ ԳՅՈՒՂԻ ՀԱԽՆԱԶԱՐՅԱՆ ՓՈՂՈՑ ԹԻՎ 28/1 ՀԱՍՑԵՈՒՄ ԳՏՆՎՈՂ ԱՐԴՅՈՒՆԱԲԵՐՈՒԹՅԱՆ, ԸՆԴԵՐՔՕԳՏԱԳՈՐԾՄԱՆ ԵՎ ԱՅԼ ԱՐՏԱԴՐԱԿԱՆ ՆՇԱՆԱԿՈՒԹՅԱՆ ԳՅՈՒՂԱՏՆՏԵՍԱԿԱՆ ԱՐՏԱԴՐԱԿԱՆ ՕԲՅԵԿՏՆԵՐԻ 0</w:t>
      </w:r>
      <w:proofErr w:type="gramStart"/>
      <w:r w:rsidRPr="000166FF">
        <w:t>,00412</w:t>
      </w:r>
      <w:proofErr w:type="gramEnd"/>
      <w:r w:rsidRPr="000166FF">
        <w:t xml:space="preserve"> ՀՈՂԱՄԱՍԸ ԱՃՈՒՐԴԱՅԻՆ ԿԱՐԳՈՎ ՕՏԱՐԵԼՈՒ ԹՈՒՅԼՏՎՈՒԹՅՈՒՆ ՏԱԼՈՒ ԵՎ ՕՏԱՐՄԱՆ ՄԵԿՆԱՐԿԱՅԻՆ ԳԻՆ ՍԱՀՄԱՆԵԼՈՒ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Կ</w:t>
      </w:r>
      <w:r w:rsidRPr="000166FF">
        <w:rPr>
          <w:rFonts w:ascii="MS Mincho" w:eastAsia="MS Mincho" w:hAnsi="MS Mincho" w:cs="MS Mincho" w:hint="eastAsia"/>
        </w:rPr>
        <w:t>․</w:t>
      </w:r>
      <w:r w:rsidRPr="000166FF">
        <w:t xml:space="preserve"> ՊՈՂՈՍՅԱՆ/</w:t>
      </w:r>
    </w:p>
    <w:p w:rsidR="003D6F7F" w:rsidRPr="000166FF" w:rsidRDefault="003D6F7F">
      <w:pPr>
        <w:pStyle w:val="a3"/>
        <w:jc w:val="both"/>
        <w:divId w:val="1933121153"/>
      </w:pPr>
      <w:r w:rsidRPr="000166FF">
        <w:t>1</w:t>
      </w:r>
      <w:r w:rsidRPr="000166FF">
        <w:rPr>
          <w:rFonts w:ascii="MS Mincho" w:eastAsia="MS Mincho" w:hAnsi="MS Mincho" w:cs="MS Mincho" w:hint="eastAsia"/>
        </w:rPr>
        <w:t>․</w:t>
      </w:r>
      <w:r w:rsidRPr="000166FF">
        <w:t>12</w:t>
      </w:r>
      <w:r w:rsidRPr="000166FF">
        <w:rPr>
          <w:rFonts w:ascii="MS Mincho" w:eastAsia="MS Mincho" w:hAnsi="MS Mincho" w:cs="MS Mincho" w:hint="eastAsia"/>
        </w:rPr>
        <w:t>․</w:t>
      </w:r>
      <w:r w:rsidRPr="000166FF">
        <w:t>ՔԱՐՏԵԶԱԳՐՄԱՆ ՍԽԱԼԻ ՀԵՏԵՎԱՆՔՈՎ ԱՌԱՋԱՑԱԾ ԱՐՏԱՇԱՏ ՀԱՄԱՅՆՔԻ ՀՈՎՏԱՇԵՆ ԳՅՈՒՂՈՒՄ ԳՏՆՎՈՂ 0,46121ՀԱ ՄԱԿԵՐԵՍՈՎ ՀՈՂԱՄԱՍԻ ՆՊԱՏԱԿԱՅԻՆ ԵՎ ԳՈՐԾԱՌՆԱԿԱՆ ՆՇԱՆԱԿՈՒԹՅՈՒՆԸ ՓՈՓՈԽԵԼՈՒ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Կ</w:t>
      </w:r>
      <w:r w:rsidRPr="000166FF">
        <w:rPr>
          <w:rFonts w:ascii="MS Mincho" w:eastAsia="MS Mincho" w:hAnsi="MS Mincho" w:cs="MS Mincho" w:hint="eastAsia"/>
        </w:rPr>
        <w:t>․</w:t>
      </w:r>
      <w:r w:rsidRPr="000166FF">
        <w:t xml:space="preserve"> ՊՈՂՈՍՅԱՆ/</w:t>
      </w:r>
    </w:p>
    <w:p w:rsidR="003D6F7F" w:rsidRPr="000166FF" w:rsidRDefault="003D6F7F">
      <w:pPr>
        <w:pStyle w:val="a3"/>
        <w:jc w:val="both"/>
        <w:divId w:val="1933121153"/>
      </w:pPr>
      <w:r w:rsidRPr="000166FF">
        <w:t>1</w:t>
      </w:r>
      <w:r w:rsidRPr="000166FF">
        <w:rPr>
          <w:rFonts w:ascii="MS Mincho" w:eastAsia="MS Mincho" w:hAnsi="MS Mincho" w:cs="MS Mincho" w:hint="eastAsia"/>
        </w:rPr>
        <w:t>․</w:t>
      </w:r>
      <w:r w:rsidRPr="000166FF">
        <w:t>13</w:t>
      </w:r>
      <w:r w:rsidRPr="000166FF">
        <w:rPr>
          <w:rFonts w:ascii="MS Mincho" w:eastAsia="MS Mincho" w:hAnsi="MS Mincho" w:cs="MS Mincho" w:hint="eastAsia"/>
        </w:rPr>
        <w:t>․</w:t>
      </w:r>
      <w:r w:rsidRPr="000166FF">
        <w:t>ԱՐՏԱՇԱՏ ՀԱՄԱՅՆՔԻ ՍԵՓԱԿԱՆՈՒԹՅՈՒՆԸ ՀԱՆԴԻՍԱՑՈՂ ԱՐՏԱՇԱՏ ՀԱՄԱՅՆՔԻ ՎԵՐԻՆ ԱՐՏԱՇԱՏ ԳՅՈՒՂՈՒՄ ԳՏՆՎՈՂ ԳՅՈՒՂԱՏՆՏԵՍԱԿԱՆ ՆՇԱՆԱԿՈՒԹՅԱՆ ՎԱՐԵԼԱՀՈՂԵՐՆ ՈՒՂՂԱԿԻ ՎԱՃԱՌՔԻ ԿԱՐԳՈՎ ԳՆՄԱՆ ՆԱԽԱՊԱՏՎՈՒԹՅԱՆ ԻՐԱՎՈՒՆՔՈՎ ՕՏԱՐՄԱՆ ԹՈՒՅԼՏՎՈՒԹՅՈՒՆ ՏԱԼՈՒ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Կ</w:t>
      </w:r>
      <w:r w:rsidRPr="000166FF">
        <w:rPr>
          <w:rFonts w:ascii="MS Mincho" w:eastAsia="MS Mincho" w:hAnsi="MS Mincho" w:cs="MS Mincho" w:hint="eastAsia"/>
        </w:rPr>
        <w:t>․</w:t>
      </w:r>
      <w:r w:rsidRPr="000166FF">
        <w:t xml:space="preserve"> ՊՈՂՈՍՅԱՆ/</w:t>
      </w:r>
    </w:p>
    <w:p w:rsidR="003D6F7F" w:rsidRPr="000166FF" w:rsidRDefault="003D6F7F">
      <w:pPr>
        <w:pStyle w:val="a3"/>
        <w:jc w:val="both"/>
        <w:divId w:val="1933121153"/>
      </w:pPr>
      <w:r w:rsidRPr="000166FF">
        <w:lastRenderedPageBreak/>
        <w:t>1</w:t>
      </w:r>
      <w:r w:rsidRPr="000166FF">
        <w:rPr>
          <w:rFonts w:ascii="MS Mincho" w:eastAsia="MS Mincho" w:hAnsi="MS Mincho" w:cs="MS Mincho" w:hint="eastAsia"/>
        </w:rPr>
        <w:t>․</w:t>
      </w:r>
      <w:r w:rsidRPr="000166FF">
        <w:t>14</w:t>
      </w:r>
      <w:r w:rsidRPr="000166FF">
        <w:rPr>
          <w:rFonts w:ascii="MS Mincho" w:eastAsia="MS Mincho" w:hAnsi="MS Mincho" w:cs="MS Mincho" w:hint="eastAsia"/>
        </w:rPr>
        <w:t>․</w:t>
      </w:r>
      <w:r w:rsidRPr="000166FF">
        <w:t>ԱՐՏԱՇԱՏ ՀԱՄԱՅՆՔԻ ՍԵՓԱԿԱՆՈՒԹՅՈՒՆԸ ՀԱՆԴԻՍԱՑՈՂ, ԱՐՏԱՇԱՏ ՀԱՄԱՅՆՔԻ ՀՆԱԲԵՐԴ ԲՆԱԿԱՎԱՅՐԻ ՎԱՐՉԱԿԱՆ ՏԱՐԱԾՔՈՒՄ ԳՏՆՎՈՂ 0</w:t>
      </w:r>
      <w:proofErr w:type="gramStart"/>
      <w:r w:rsidRPr="000166FF">
        <w:t>,11</w:t>
      </w:r>
      <w:proofErr w:type="gramEnd"/>
      <w:r w:rsidRPr="000166FF">
        <w:t xml:space="preserve"> ՀԱ ԵՎ 0,1133 ՀԱ ՀՈՂԱՄԱՍԵՐԸ ՀԱՅԱՍՏԱՆԻ ՀԱՆՐԱՊԵՏՈՒԹՅԱՆԸ ՆՎԻՐԵԼՈՒ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Կ</w:t>
      </w:r>
      <w:r w:rsidRPr="000166FF">
        <w:rPr>
          <w:rFonts w:ascii="MS Mincho" w:eastAsia="MS Mincho" w:hAnsi="MS Mincho" w:cs="MS Mincho" w:hint="eastAsia"/>
        </w:rPr>
        <w:t>․</w:t>
      </w:r>
      <w:r w:rsidRPr="000166FF">
        <w:t xml:space="preserve"> ՊՈՂՈՍՅԱՆ/</w:t>
      </w:r>
    </w:p>
    <w:p w:rsidR="003D6F7F" w:rsidRPr="000166FF" w:rsidRDefault="003D6F7F">
      <w:pPr>
        <w:pStyle w:val="a3"/>
        <w:jc w:val="both"/>
        <w:divId w:val="1933121153"/>
      </w:pPr>
      <w:r w:rsidRPr="000166FF">
        <w:t>1</w:t>
      </w:r>
      <w:r w:rsidRPr="000166FF">
        <w:rPr>
          <w:rFonts w:ascii="MS Mincho" w:eastAsia="MS Mincho" w:hAnsi="MS Mincho" w:cs="MS Mincho" w:hint="eastAsia"/>
        </w:rPr>
        <w:t>․</w:t>
      </w:r>
      <w:r w:rsidRPr="000166FF">
        <w:t>15</w:t>
      </w:r>
      <w:r w:rsidRPr="000166FF">
        <w:rPr>
          <w:rFonts w:ascii="MS Mincho" w:eastAsia="MS Mincho" w:hAnsi="MS Mincho" w:cs="MS Mincho" w:hint="eastAsia"/>
        </w:rPr>
        <w:t>․</w:t>
      </w:r>
      <w:r w:rsidRPr="000166FF">
        <w:t>ԱՐՏԱՇԱՏ ՀԱՄԱՅՆՔԻ ԱՐՏԱՇԱՏ ՔԱՂԱՔԻ ՄԱՐՔՍԻ ՓՈՂՈՑԻ ԹԻՎ 24/1 ՀԱՍՑԵՈՒՄ ԳՏՆՎՈՂ ՀԱՍԱՐԱԿԱԿԱՆ ԿԱՌՈՒՑԱՊԱՏՄԱՆ 0.0012 ՀԱ ՄԱԿԵՐԵՍՈՎ ՀՈՂԱՏԱՐԱԾՔԸ ԵՎ 6.99 ՔՄ ՄԱԿԵՐԵՍՈՎ ԲԱՆԿՈՄԱՏԻ ՇԵՆՔԸ «ԱՐԴՇԻՆԲԱՆԿ» ՓԲԸ-ԻՆ ՎԱՐՁԱԿԱԼՈՒԹՅԱՆ ԻՐԱՎՈՒՆՔՈՎ ՏՐԱՄԱԴՐԵԼՈՒ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Ա</w:t>
      </w:r>
      <w:r w:rsidRPr="000166FF">
        <w:rPr>
          <w:rFonts w:ascii="MS Mincho" w:eastAsia="MS Mincho" w:hAnsi="MS Mincho" w:cs="MS Mincho" w:hint="eastAsia"/>
        </w:rPr>
        <w:t>․</w:t>
      </w:r>
      <w:r w:rsidRPr="000166FF">
        <w:t xml:space="preserve"> ԵՓՐԵՄՅԱՆ/</w:t>
      </w:r>
    </w:p>
    <w:p w:rsidR="003D6F7F" w:rsidRPr="000166FF" w:rsidRDefault="003D6F7F">
      <w:pPr>
        <w:pStyle w:val="a3"/>
        <w:jc w:val="both"/>
        <w:divId w:val="1933121153"/>
      </w:pPr>
      <w:r w:rsidRPr="000166FF">
        <w:t>1</w:t>
      </w:r>
      <w:r w:rsidRPr="000166FF">
        <w:rPr>
          <w:rFonts w:ascii="MS Mincho" w:eastAsia="MS Mincho" w:hAnsi="MS Mincho" w:cs="MS Mincho" w:hint="eastAsia"/>
        </w:rPr>
        <w:t>․</w:t>
      </w:r>
      <w:r w:rsidRPr="000166FF">
        <w:t>16</w:t>
      </w:r>
      <w:r w:rsidRPr="000166FF">
        <w:rPr>
          <w:rFonts w:ascii="MS Mincho" w:eastAsia="MS Mincho" w:hAnsi="MS Mincho" w:cs="MS Mincho" w:hint="eastAsia"/>
        </w:rPr>
        <w:t>․</w:t>
      </w:r>
      <w:r w:rsidRPr="000166FF">
        <w:t xml:space="preserve">ԱՐՏԱՇԱՏ ՀԱՄԱՅՆՔԻ ՆԱՐԵԿ ԳՅՈՒՂԻ ՎԱՐՉԱԿԱՆ ՏԱՐԱԾՔՈՒՄ ԳՏՆՎՈՂ ՀԱՅԱՍՏԱՆԻ ՀԱՆՐԱՊԵՏՈՒԹՅԱՆ ՍԵՓԱԿԱՆՈՒԹՅՈՒՆ ՀԱՆԴԻՍԱՑՈՂ ԳՅՈՒՂԱՏՆՏԵՍԱԿԱՆ ՆՇԱՆԱԿՈՒԹՅԱՆ ՀՈՂԱՄԱՍԵՐԻՑ ՄՐՑՈՒԹԱՅԻՆ ԿԱՐԳՈՎ </w:t>
      </w:r>
      <w:r w:rsidR="002E4E33" w:rsidRPr="000166FF">
        <w:rPr>
          <w:lang w:val="hy-AM"/>
        </w:rPr>
        <w:tab/>
      </w:r>
      <w:r w:rsidRPr="000166FF">
        <w:t xml:space="preserve">ՎԱՐՁԱԿԱԼՈՒԹՅԱՄԲ </w:t>
      </w:r>
      <w:r w:rsidR="002E4E33" w:rsidRPr="000166FF">
        <w:rPr>
          <w:lang w:val="hy-AM"/>
        </w:rPr>
        <w:tab/>
      </w:r>
      <w:r w:rsidRPr="000166FF">
        <w:t xml:space="preserve">ՀՈՂԱՏԱՐԱԾՔ </w:t>
      </w:r>
      <w:r w:rsidR="002E4E33" w:rsidRPr="000166FF">
        <w:rPr>
          <w:lang w:val="hy-AM"/>
        </w:rPr>
        <w:tab/>
      </w:r>
      <w:r w:rsidRPr="000166FF">
        <w:t>ՏՐԱՄԱԴՐԵԼՈՒ ՀԱՄԱՁԱՅՆՈՒԹՅՈՒՆ ՏԱԼՈՒ, ՎԱՐՁԱՎՃԱՐԻ ՄԵԿՆԱՐԿԱՅԻՆ ԳԻՆ ՍԱՀՄԱՆԵԼՈՒ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Կ</w:t>
      </w:r>
      <w:r w:rsidRPr="000166FF">
        <w:rPr>
          <w:rFonts w:ascii="MS Mincho" w:eastAsia="MS Mincho" w:hAnsi="MS Mincho" w:cs="MS Mincho" w:hint="eastAsia"/>
        </w:rPr>
        <w:t>․</w:t>
      </w:r>
      <w:r w:rsidRPr="000166FF">
        <w:t xml:space="preserve"> ՊՈՂՈՍՅԱՆ/</w:t>
      </w:r>
    </w:p>
    <w:p w:rsidR="003D6F7F" w:rsidRPr="000166FF" w:rsidRDefault="003D6F7F">
      <w:pPr>
        <w:pStyle w:val="a3"/>
        <w:jc w:val="both"/>
        <w:divId w:val="1933121153"/>
      </w:pPr>
      <w:r w:rsidRPr="000166FF">
        <w:t>1</w:t>
      </w:r>
      <w:r w:rsidRPr="000166FF">
        <w:rPr>
          <w:rFonts w:ascii="MS Mincho" w:eastAsia="MS Mincho" w:hAnsi="MS Mincho" w:cs="MS Mincho" w:hint="eastAsia"/>
        </w:rPr>
        <w:t>․</w:t>
      </w:r>
      <w:r w:rsidRPr="000166FF">
        <w:t>17</w:t>
      </w:r>
      <w:r w:rsidRPr="000166FF">
        <w:rPr>
          <w:rFonts w:ascii="MS Mincho" w:eastAsia="MS Mincho" w:hAnsi="MS Mincho" w:cs="MS Mincho" w:hint="eastAsia"/>
        </w:rPr>
        <w:t>․</w:t>
      </w:r>
      <w:r w:rsidRPr="000166FF">
        <w:t>ԱՐԱՐԱՏԻ ՄԱՐԶԻ ԱՐՏԱՇԱՏ ՀԱՄԱՅՆՔԻ ԱՐՏԱՇԱՏ ՔԱՂԱՔԻ ԳԼԽԱՎՈՐ ՀԱՏԱԿԱԳԾՈՒՄ /ԳՈՏԵՎՈՐՄԱՆ ՆԱԽԱԳԾՈՒՄ/ 0</w:t>
      </w:r>
      <w:proofErr w:type="gramStart"/>
      <w:r w:rsidRPr="000166FF">
        <w:t>,01645</w:t>
      </w:r>
      <w:proofErr w:type="gramEnd"/>
      <w:r w:rsidRPr="000166FF">
        <w:t xml:space="preserve"> ՀԱ ՄԱԿԵՐԵՍՈՎ ԱՌԱՆՁԻՆ ՀՈՂԱՄԱՍԻ ՆՊԱՏԱԿԱՅԻՆ ԵՎ ԳՈՐԾԱՌՆԱԿԱՆ ՆՇԱՆԱԿՈՒԹՅԱՆ ՓՈՓՈԽՈՒԹՅՈՒՆԸ ՀԱՍՏԱՏԵԼՈՒ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Կ</w:t>
      </w:r>
      <w:r w:rsidRPr="000166FF">
        <w:rPr>
          <w:rFonts w:ascii="MS Mincho" w:eastAsia="MS Mincho" w:hAnsi="MS Mincho" w:cs="MS Mincho" w:hint="eastAsia"/>
        </w:rPr>
        <w:t>․</w:t>
      </w:r>
      <w:r w:rsidRPr="000166FF">
        <w:t xml:space="preserve"> ՊՈՂՈՍՅԱՆ/</w:t>
      </w:r>
    </w:p>
    <w:p w:rsidR="003D6F7F" w:rsidRPr="000166FF" w:rsidRDefault="003D6F7F">
      <w:pPr>
        <w:pStyle w:val="a3"/>
        <w:jc w:val="both"/>
        <w:divId w:val="1933121153"/>
      </w:pPr>
      <w:r w:rsidRPr="000166FF">
        <w:t>1</w:t>
      </w:r>
      <w:r w:rsidRPr="000166FF">
        <w:rPr>
          <w:rFonts w:ascii="MS Mincho" w:eastAsia="MS Mincho" w:hAnsi="MS Mincho" w:cs="MS Mincho" w:hint="eastAsia"/>
        </w:rPr>
        <w:t>․</w:t>
      </w:r>
      <w:r w:rsidRPr="000166FF">
        <w:t>18</w:t>
      </w:r>
      <w:r w:rsidRPr="000166FF">
        <w:rPr>
          <w:rFonts w:ascii="MS Mincho" w:eastAsia="MS Mincho" w:hAnsi="MS Mincho" w:cs="MS Mincho" w:hint="eastAsia"/>
        </w:rPr>
        <w:t>․</w:t>
      </w:r>
      <w:r w:rsidRPr="000166FF">
        <w:t>ՀԱՅԱՍՏԱՆԻ ՀԱՆՐԱՊԵՏՈՒԹՅԱՆ ԱՐԱՐԱՏԻ ՄԱՐԶԻ ԱՐՏԱՇԱՏ ՀԱՄԱՅՆՔԻ ՍԵՓԱԿԱՆՈՒԹՅՈՒՆԸ ՀԱՆԴԻՍԱՑՈՂ ԱՐՏԱՇԱՏ ՀԱՄԱՅՆՔԻ ԱՐՏԱՇԱՏ ՔԱՂԱՔԻ ՕԳՈՍՏՈՍԻ 23 ՓՈՂՈՑ ԹԻՎ 79/9 ՀԱՍՑԵՈՒՄ ԳՏՆՎՈՂ ԲՆԱԿԱՎԱՅՐԵՐԻ ՀԱՍԱՐԱԿԱԿԱՆ ԿԱՌՈՒՑԱՊԱՏՄԱՆ ՀՈՂԱՄԱՍՆ ՈՒՂՂԱԿԻ ՎԱՃԱՌՔԻ ԿԱՐԳՈՎ՝ ԳՆՄԱՆ ՆԱԽԱՊԱՏՎՈՒԹՅԱՆ ԻՐԱՎՈՒՆՔՈՎ, ՕՏԱՐՄԱՆ ԹՈՒՅԼՏՎՈՒԹՅՈՒՆ ՏԱԼՈՒ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Կ</w:t>
      </w:r>
      <w:r w:rsidRPr="000166FF">
        <w:rPr>
          <w:rFonts w:ascii="MS Mincho" w:eastAsia="MS Mincho" w:hAnsi="MS Mincho" w:cs="MS Mincho" w:hint="eastAsia"/>
        </w:rPr>
        <w:t>․</w:t>
      </w:r>
      <w:r w:rsidRPr="000166FF">
        <w:t xml:space="preserve"> ՊՈՂՈՍՅԱՆ/</w:t>
      </w:r>
    </w:p>
    <w:p w:rsidR="003D6F7F" w:rsidRPr="000166FF" w:rsidRDefault="003D6F7F">
      <w:pPr>
        <w:pStyle w:val="a3"/>
        <w:jc w:val="both"/>
        <w:divId w:val="1933121153"/>
      </w:pPr>
      <w:r w:rsidRPr="000166FF">
        <w:t>1</w:t>
      </w:r>
      <w:r w:rsidRPr="000166FF">
        <w:rPr>
          <w:rFonts w:ascii="MS Mincho" w:eastAsia="MS Mincho" w:hAnsi="MS Mincho" w:cs="MS Mincho" w:hint="eastAsia"/>
        </w:rPr>
        <w:t>․</w:t>
      </w:r>
      <w:r w:rsidRPr="000166FF">
        <w:t>19</w:t>
      </w:r>
      <w:r w:rsidRPr="000166FF">
        <w:rPr>
          <w:rFonts w:ascii="MS Mincho" w:eastAsia="MS Mincho" w:hAnsi="MS Mincho" w:cs="MS Mincho" w:hint="eastAsia"/>
        </w:rPr>
        <w:t>․</w:t>
      </w:r>
      <w:r w:rsidRPr="000166FF">
        <w:t>ԱՐՏԱՇԱՏ ՀԱՄԱՅՆՔԻ ՍԵՓԱԿԱՆՈՒԹՅՈՒՆԸ ՀԱՆԴԻՍԱՑՈՂ ԱՐՏԱՇԱՏ ՀԱՄԱՅՆՔԻ ՇԱՀՈՒՄՅԱՆ ԳՅՈՒՂԻ Ա. ՄԻՆԱՍՅԱՆ ՓՈՂՈՑ ԹԻՎ 111/1 ՀԱՍՑԵՈՒՄ ԳՏՆՎՈՂ ԲՆԱԿԱՎԱՅՐԵՐԻ ԲՆԱԿԵԼԻ ԿԱՌՈՒՑԱՊԱՏՄԱՆ ՀՈՂԱՄԱՍԸ ՈՒՂՂԱԿԻ ՎԱՃԱՌՔԻ ԿԱՐԳՈՎ ԳՆՄԱՆ ՆԱԽԱՊԱՏՎՈՒԹՅԱՆ ԻՐԱՎՈՒՆՔՈՎ ՕՏԱՐՄԱՆ ԹՈՒՅԼՏՎՈՒԹՅՈՒՆ ՏԱԼՈՒ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Կ</w:t>
      </w:r>
      <w:r w:rsidRPr="000166FF">
        <w:rPr>
          <w:rFonts w:ascii="MS Mincho" w:eastAsia="MS Mincho" w:hAnsi="MS Mincho" w:cs="MS Mincho" w:hint="eastAsia"/>
        </w:rPr>
        <w:t>․</w:t>
      </w:r>
      <w:r w:rsidRPr="000166FF">
        <w:t xml:space="preserve"> ՊՈՂՈՍՅԱՆ/</w:t>
      </w:r>
    </w:p>
    <w:p w:rsidR="003D6F7F" w:rsidRPr="000166FF" w:rsidRDefault="003D6F7F">
      <w:pPr>
        <w:pStyle w:val="a3"/>
        <w:jc w:val="both"/>
        <w:divId w:val="1933121153"/>
      </w:pPr>
      <w:r w:rsidRPr="000166FF">
        <w:lastRenderedPageBreak/>
        <w:t>1</w:t>
      </w:r>
      <w:r w:rsidRPr="000166FF">
        <w:rPr>
          <w:rFonts w:ascii="MS Mincho" w:eastAsia="MS Mincho" w:hAnsi="MS Mincho" w:cs="MS Mincho" w:hint="eastAsia"/>
        </w:rPr>
        <w:t>․</w:t>
      </w:r>
      <w:r w:rsidRPr="000166FF">
        <w:t>20</w:t>
      </w:r>
      <w:r w:rsidRPr="000166FF">
        <w:rPr>
          <w:rFonts w:ascii="MS Mincho" w:eastAsia="MS Mincho" w:hAnsi="MS Mincho" w:cs="MS Mincho" w:hint="eastAsia"/>
        </w:rPr>
        <w:t>․</w:t>
      </w:r>
      <w:r w:rsidRPr="000166FF">
        <w:t>ԱՐՏԱՇԱՏ ՀԱՄԱՅՆՔԻ ՍԵՓԱԿԱՆՈՒԹՅՈՒՆԸ ՀԱՆԴԻՍԱՑՈՂ ԱՐՏԱՇԱՏ ՀԱՄԱՅՆՔԻ ԱՐՏԱՇԱՏ ՔԱՂԱՔԻ Ա. ԲՈՒԴԱՂՅԱՆ ՓՈՂՈՑ ԹԻՎ 7/1 ՀԱՍՑԵՈՒՄ ԳՏՆՎՈՂ ԲՆԱԿԱՎԱՅՐԵՐԻ ՀԱՍԱՐԱԿԱԿԱՆ ԿԱՌՈՒՑԱՊԱՏՄԱՆ ՀՈՂԱՄԱՍՆ ՈՒՂՂԱԿԻ ՎԱՃԱՌՔԻ ԿԱՐԳՈՎ ԳՆՄԱՆ ՆԱԽԱՊԱՏՎՈՒԹՅԱՆ ԻՐԱՎՈՒՆՔՈՎ ՕՏԱՐՄԱՆ ԹՈՒՅԼՏՎՈՒԹՅՈՒՆ ՏԱԼՈՒ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Կ</w:t>
      </w:r>
      <w:r w:rsidRPr="000166FF">
        <w:rPr>
          <w:rFonts w:ascii="MS Mincho" w:eastAsia="MS Mincho" w:hAnsi="MS Mincho" w:cs="MS Mincho" w:hint="eastAsia"/>
        </w:rPr>
        <w:t>․</w:t>
      </w:r>
      <w:r w:rsidRPr="000166FF">
        <w:t xml:space="preserve"> ՊՈՂՈՍՅԱՆ/</w:t>
      </w:r>
    </w:p>
    <w:p w:rsidR="003D6F7F" w:rsidRPr="000166FF" w:rsidRDefault="003D6F7F">
      <w:pPr>
        <w:pStyle w:val="a3"/>
        <w:jc w:val="both"/>
        <w:divId w:val="1933121153"/>
      </w:pPr>
      <w:r w:rsidRPr="000166FF">
        <w:t>1</w:t>
      </w:r>
      <w:r w:rsidRPr="000166FF">
        <w:rPr>
          <w:rFonts w:ascii="MS Mincho" w:eastAsia="MS Mincho" w:hAnsi="MS Mincho" w:cs="MS Mincho" w:hint="eastAsia"/>
        </w:rPr>
        <w:t>․</w:t>
      </w:r>
      <w:r w:rsidRPr="000166FF">
        <w:t>21.ՀԱՅԱՍՏԱՆԻ ՀԱՆՐԱՊԵՏՈՒԹՅԱՆ ԱՐԱՐԱՏԻ ՄԱՐԶԻ ԱՐՏԱՇԱՏ ՀԱՄԱՅՆՔԻ ԱՎԱԳԱՆՈՒ ՀԵՐԹԱԿԱՆ ՆԻՍՏԻ ՕՐԸ ՍԱՀՄԱՆԵԼՈՒ ՄԱՍԻՆ</w:t>
      </w:r>
    </w:p>
    <w:p w:rsidR="003D6F7F" w:rsidRPr="000166FF" w:rsidRDefault="003D6F7F">
      <w:pPr>
        <w:pStyle w:val="a3"/>
        <w:jc w:val="right"/>
        <w:divId w:val="1933121153"/>
      </w:pPr>
      <w:r w:rsidRPr="000166FF">
        <w:t>/Զեկ</w:t>
      </w:r>
      <w:r w:rsidRPr="000166FF">
        <w:rPr>
          <w:rFonts w:ascii="MS Mincho" w:eastAsia="MS Mincho" w:hAnsi="MS Mincho" w:cs="MS Mincho" w:hint="eastAsia"/>
        </w:rPr>
        <w:t>․</w:t>
      </w:r>
      <w:r w:rsidRPr="000166FF">
        <w:t xml:space="preserve"> Կ</w:t>
      </w:r>
      <w:r w:rsidRPr="000166FF">
        <w:rPr>
          <w:rFonts w:ascii="MS Mincho" w:eastAsia="MS Mincho" w:hAnsi="MS Mincho" w:cs="MS Mincho" w:hint="eastAsia"/>
        </w:rPr>
        <w:t>․</w:t>
      </w:r>
      <w:r w:rsidRPr="000166FF">
        <w:t xml:space="preserve"> ՄԿՐՏՉՅԱՆ/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98"/>
        <w:gridCol w:w="1321"/>
      </w:tblGrid>
      <w:tr w:rsidR="003D6F7F" w:rsidRPr="000166FF">
        <w:trPr>
          <w:divId w:val="1426806704"/>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1426806704"/>
        <w:rPr>
          <w:b/>
        </w:rPr>
      </w:pPr>
      <w:r w:rsidRPr="000166FF">
        <w:rPr>
          <w:b/>
        </w:rPr>
        <w:t>Որոշումն ընդունված է. /կցվում է որոշում N 215-Ա/</w:t>
      </w:r>
    </w:p>
    <w:p w:rsidR="003D6F7F" w:rsidRPr="000166FF" w:rsidRDefault="003D6F7F">
      <w:pPr>
        <w:pStyle w:val="a3"/>
        <w:divId w:val="250286389"/>
      </w:pPr>
      <w:r w:rsidRPr="000166FF">
        <w:t>Լսեցին</w:t>
      </w:r>
      <w:r w:rsidRPr="000166FF">
        <w:br/>
      </w:r>
      <w:r w:rsidRPr="000166FF">
        <w:rPr>
          <w:rStyle w:val="a5"/>
          <w:b/>
          <w:bCs/>
        </w:rPr>
        <w:t xml:space="preserve">ՀԱՅԱՍՏԱՆԻ ՀԱՆՐԱՊԵՏՈՒԹՅԱՆ ԱՐԱՐԱՏԻ ՄԱՐԶԻ ԱՐՏԱՇԱՏ ՀԱՄԱՅՆՔԻ ԱՎԱԳԱՆՈՒ 2022 ԹՎԱԿԱՆԻ ՓԵՏՐՎԱՐԻ 26-Ի ԹԻՎ 18-Ն ՈՐՈՇՄԱՆ ՄԵՋ ՓՈՓՈԽՈՒԹՅՈԻՆՆԵՐ ԿԱՏԱՐԵԼՈՒ ՄԱՍԻՆ </w:t>
      </w:r>
    </w:p>
    <w:p w:rsidR="003D6F7F" w:rsidRPr="000166FF" w:rsidRDefault="003D6F7F">
      <w:pPr>
        <w:pStyle w:val="a3"/>
        <w:jc w:val="right"/>
        <w:divId w:val="250286389"/>
      </w:pPr>
      <w:r w:rsidRPr="000166FF">
        <w:rPr>
          <w:rStyle w:val="a5"/>
          <w:b/>
          <w:bCs/>
        </w:rPr>
        <w:t>/Զեկ. ՄԵՐԻ ՄԵԼԻՔՅԱՆ/</w:t>
      </w:r>
    </w:p>
    <w:p w:rsidR="003D6F7F" w:rsidRPr="000166FF" w:rsidRDefault="003D6F7F">
      <w:pPr>
        <w:pStyle w:val="a3"/>
        <w:jc w:val="both"/>
        <w:divId w:val="250286389"/>
      </w:pPr>
      <w:r w:rsidRPr="000166FF">
        <w:rPr>
          <w:rFonts w:ascii="Courier New" w:hAnsi="Courier New" w:cs="Courier New"/>
        </w:rPr>
        <w:t> </w:t>
      </w:r>
      <w:r w:rsidRPr="000166FF">
        <w:t xml:space="preserve">Ղեկավարվելով «Տեղական ինքնակառավարման մասին» Հայաստանի Հանրապետության օրենքի 18-րդ հոդվածի 1-ին մասի 5-րդ կետով և «Նորմատիվ իրավական ակտերի մասին» Հայաստանի Հանրապետության օրենքի 33-րդ և 34-րդ հոդվածներով համայնքի ավագանին </w:t>
      </w:r>
      <w:r w:rsidRPr="000166FF">
        <w:rPr>
          <w:rStyle w:val="a4"/>
        </w:rPr>
        <w:t>որոշում է՝</w:t>
      </w:r>
    </w:p>
    <w:p w:rsidR="003D6F7F" w:rsidRPr="000166FF" w:rsidRDefault="003D6F7F">
      <w:pPr>
        <w:pStyle w:val="a3"/>
        <w:jc w:val="both"/>
        <w:divId w:val="250286389"/>
      </w:pPr>
      <w:r w:rsidRPr="000166FF">
        <w:t>1.Հայաստանի Հանրապետության Արարատի մարզի Արտաշատ համայնքի ավագանու 2022թվականի փետրվարի 26-ի «Արտաշատ համայնքի 2022 թվականի բյուջեն հաստատելու մասին» թիվ 18-Ն որոշման մեջ կատարել հետևյալ փոփոխությունները.</w:t>
      </w:r>
    </w:p>
    <w:p w:rsidR="003D6F7F" w:rsidRPr="000166FF" w:rsidRDefault="003D6F7F">
      <w:pPr>
        <w:pStyle w:val="a3"/>
        <w:jc w:val="both"/>
        <w:divId w:val="250286389"/>
      </w:pPr>
      <w:proofErr w:type="gramStart"/>
      <w:r w:rsidRPr="000166FF">
        <w:t>1.1 06.06.01.52 գործառնական դասակարգման /բազմաբնակարան շենքերի թեք տանիքների վերանորոգում / 5113 հոդվածը պակասեցնել 22300000/քսաներկու միլիոն երեք հարյուր հազար / ՀՀ դրամով.</w:t>
      </w:r>
      <w:proofErr w:type="gramEnd"/>
      <w:r w:rsidRPr="000166FF">
        <w:rPr>
          <w:rFonts w:ascii="Courier New" w:hAnsi="Courier New" w:cs="Courier New"/>
        </w:rPr>
        <w:t> </w:t>
      </w:r>
    </w:p>
    <w:p w:rsidR="003D6F7F" w:rsidRPr="000166FF" w:rsidRDefault="003D6F7F">
      <w:pPr>
        <w:pStyle w:val="a3"/>
        <w:jc w:val="both"/>
        <w:divId w:val="250286389"/>
      </w:pPr>
      <w:proofErr w:type="gramStart"/>
      <w:r w:rsidRPr="000166FF">
        <w:t>1.2 09.01.01.55 գործառնական դասակարգման / արտադպրոցական կազմակերպությունների հիմնանորոգում / 5113 հոդվածն ավելացնել 12000000 /տասներկու միլիոն/ ՀՀ դրամով.</w:t>
      </w:r>
      <w:proofErr w:type="gramEnd"/>
    </w:p>
    <w:p w:rsidR="003D6F7F" w:rsidRPr="000166FF" w:rsidRDefault="003D6F7F">
      <w:pPr>
        <w:pStyle w:val="a3"/>
        <w:jc w:val="both"/>
        <w:divId w:val="250286389"/>
      </w:pPr>
      <w:proofErr w:type="gramStart"/>
      <w:r w:rsidRPr="000166FF">
        <w:t>1.3 04.02.04.51 գործառնական դասակարգման /ոռոգման ցանցի կառուցում/ 5511 հոդվածը ավելացնել 10300000/տասը միլիոն երեք հարյուր հազար / ՀՀ դրամով.</w:t>
      </w:r>
      <w:proofErr w:type="gramEnd"/>
    </w:p>
    <w:p w:rsidR="003D6F7F" w:rsidRPr="000166FF" w:rsidRDefault="003D6F7F">
      <w:pPr>
        <w:pStyle w:val="a3"/>
        <w:jc w:val="both"/>
        <w:divId w:val="250286389"/>
      </w:pPr>
      <w:r w:rsidRPr="000166FF">
        <w:rPr>
          <w:rFonts w:ascii="Courier New" w:hAnsi="Courier New" w:cs="Courier New"/>
        </w:rPr>
        <w:t> </w:t>
      </w:r>
      <w:r w:rsidRPr="000166FF">
        <w:t>2.</w:t>
      </w:r>
      <w:r w:rsidRPr="000166FF">
        <w:rPr>
          <w:rFonts w:ascii="Courier New" w:hAnsi="Courier New" w:cs="Courier New"/>
        </w:rPr>
        <w:t> </w:t>
      </w:r>
      <w:r w:rsidRPr="000166FF">
        <w:t>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9"/>
        <w:gridCol w:w="698"/>
        <w:gridCol w:w="1321"/>
      </w:tblGrid>
      <w:tr w:rsidR="003D6F7F" w:rsidRPr="000166FF">
        <w:trPr>
          <w:divId w:val="2101484114"/>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Courier New" w:hAnsi="Courier New" w:cs="Courier New"/>
                <w:b/>
              </w:rPr>
              <w:lastRenderedPageBreak/>
              <w:t>  </w:t>
            </w: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2101484114"/>
        <w:rPr>
          <w:b/>
        </w:rPr>
      </w:pPr>
      <w:r w:rsidRPr="000166FF">
        <w:rPr>
          <w:b/>
        </w:rPr>
        <w:t>Որոշումն ընդունված է. /կցվում է որոշում N 216-Ն/</w:t>
      </w:r>
    </w:p>
    <w:p w:rsidR="003D6F7F" w:rsidRPr="000166FF" w:rsidRDefault="003D6F7F">
      <w:pPr>
        <w:pStyle w:val="a3"/>
        <w:divId w:val="1082411878"/>
      </w:pPr>
      <w:r w:rsidRPr="000166FF">
        <w:t>Լսեցին</w:t>
      </w:r>
      <w:r w:rsidRPr="000166FF">
        <w:br/>
      </w:r>
      <w:r w:rsidRPr="000166FF">
        <w:rPr>
          <w:rStyle w:val="a5"/>
          <w:b/>
          <w:bCs/>
        </w:rPr>
        <w:t xml:space="preserve">ՀԱՅԱՍՏԱՆԻ ՀԱՆՐԱՊԵՏՈՒԹՅԱՆ ԱՐԱՐԱՏԻ ՄԱՐԶԻ ԱՐՏԱՇԱՏ ՀԱՄԱՅՆՔԻ ԱՎԱԳԱՆՈՒ 2022 ԹՎԱԿԱՆԻ ՀՈՒՆԻՍԻ 28-Ի ԹԻՎ 165-Ա ՈՐՈՇՄԱՆ ՄԵՋ ՓՈՓՈԽՈՒԹՅՈՒՆ ԿԱՏԱՐԵԼՈՒ ՄԱՍԻՆ </w:t>
      </w:r>
    </w:p>
    <w:p w:rsidR="003D6F7F" w:rsidRPr="000166FF" w:rsidRDefault="003D6F7F">
      <w:pPr>
        <w:pStyle w:val="a3"/>
        <w:jc w:val="right"/>
        <w:divId w:val="1082411878"/>
      </w:pPr>
      <w:r w:rsidRPr="000166FF">
        <w:rPr>
          <w:rStyle w:val="a5"/>
          <w:b/>
          <w:bCs/>
        </w:rPr>
        <w:t>/Զեկ. ՄԵՐԻ ՄԵԼԻՔՅԱՆ/</w:t>
      </w:r>
    </w:p>
    <w:p w:rsidR="003D6F7F" w:rsidRPr="000166FF" w:rsidRDefault="003D6F7F">
      <w:pPr>
        <w:pStyle w:val="a3"/>
        <w:jc w:val="both"/>
        <w:divId w:val="1082411878"/>
      </w:pPr>
      <w:r w:rsidRPr="000166FF">
        <w:t>Ղեկավարվելով «Տեղական ինքնակառավարման մասին» Հայաստանի Հանրապետության օրենքի 18-րդ հոդվածի 1-ին մասի 28-րդ կետով և «Նորմատիվ իրավական ակտերի մասին» Հայաստանի Հանրապետության օրենքի 33-րդ և 34-րդ հոդվածներով</w:t>
      </w:r>
      <w:r w:rsidRPr="000166FF">
        <w:rPr>
          <w:rFonts w:ascii="Courier New" w:hAnsi="Courier New" w:cs="Courier New"/>
        </w:rPr>
        <w:t> </w:t>
      </w:r>
      <w:r w:rsidRPr="000166FF">
        <w:t>համայնքի ավագանին</w:t>
      </w:r>
      <w:proofErr w:type="gramStart"/>
      <w:r w:rsidRPr="000166FF">
        <w:rPr>
          <w:rFonts w:ascii="Courier New" w:hAnsi="Courier New" w:cs="Courier New"/>
        </w:rPr>
        <w:t>  </w:t>
      </w:r>
      <w:r w:rsidRPr="000166FF">
        <w:rPr>
          <w:rStyle w:val="a4"/>
        </w:rPr>
        <w:t>որոշում</w:t>
      </w:r>
      <w:proofErr w:type="gramEnd"/>
      <w:r w:rsidRPr="000166FF">
        <w:rPr>
          <w:rStyle w:val="a4"/>
        </w:rPr>
        <w:t xml:space="preserve"> է՝</w:t>
      </w:r>
    </w:p>
    <w:p w:rsidR="003D6F7F" w:rsidRPr="000166FF" w:rsidRDefault="003D6F7F">
      <w:pPr>
        <w:pStyle w:val="a3"/>
        <w:jc w:val="both"/>
        <w:divId w:val="1082411878"/>
      </w:pPr>
      <w:r w:rsidRPr="000166FF">
        <w:t>1.Արտաշատ համայնքի ավագանու «Արտաշատի համայնքապետարանի</w:t>
      </w:r>
      <w:proofErr w:type="gramStart"/>
      <w:r w:rsidRPr="000166FF">
        <w:rPr>
          <w:rFonts w:ascii="Courier New" w:hAnsi="Courier New" w:cs="Courier New"/>
        </w:rPr>
        <w:t>  </w:t>
      </w:r>
      <w:r w:rsidRPr="000166FF">
        <w:t>համայնքային</w:t>
      </w:r>
      <w:proofErr w:type="gramEnd"/>
      <w:r w:rsidRPr="000166FF">
        <w:t xml:space="preserve"> ոչ առևտրային կազմակերպությունների կառուցվածքը, աշխատողների քանակը, հաստիքացուցակը և պաշտոնային դրույքաչափերը» հաստատելու մասին 2022թվականի հունիսի 28-ի թիվ 165-Ա որոշման թիվ 49 հավելվածը շարադրել նոր խմբագրությամբ՝ համաձայն սույն որոշման հավելվածի:</w:t>
      </w:r>
      <w:r w:rsidRPr="000166FF">
        <w:rPr>
          <w:rFonts w:ascii="Courier New" w:hAnsi="Courier New" w:cs="Courier New"/>
        </w:rPr>
        <w:t> </w:t>
      </w:r>
    </w:p>
    <w:p w:rsidR="003D6F7F" w:rsidRPr="000166FF" w:rsidRDefault="003D6F7F">
      <w:pPr>
        <w:pStyle w:val="a3"/>
        <w:jc w:val="both"/>
        <w:divId w:val="1082411878"/>
      </w:pPr>
      <w:r w:rsidRPr="000166FF">
        <w:t>2. 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98"/>
        <w:gridCol w:w="1321"/>
      </w:tblGrid>
      <w:tr w:rsidR="003D6F7F" w:rsidRPr="000166FF">
        <w:trPr>
          <w:divId w:val="1080444280"/>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1080444280"/>
        <w:rPr>
          <w:b/>
        </w:rPr>
      </w:pPr>
      <w:r w:rsidRPr="000166FF">
        <w:rPr>
          <w:b/>
        </w:rPr>
        <w:t>Որոշումն ընդունված է. /կցվում է որոշում N 217-Ա/</w:t>
      </w:r>
    </w:p>
    <w:p w:rsidR="003D6F7F" w:rsidRPr="000166FF" w:rsidRDefault="003D6F7F">
      <w:pPr>
        <w:pStyle w:val="a3"/>
        <w:divId w:val="478807043"/>
      </w:pPr>
      <w:r w:rsidRPr="000166FF">
        <w:t>Լսեցին</w:t>
      </w:r>
      <w:r w:rsidRPr="000166FF">
        <w:br/>
      </w:r>
      <w:r w:rsidRPr="000166FF">
        <w:rPr>
          <w:rStyle w:val="a5"/>
          <w:b/>
          <w:bCs/>
        </w:rPr>
        <w:t xml:space="preserve">ՀԱՅԱՍՏԱՆԻ ՀԱՆՐԱՊԵՏՈՒԹՅԱՆ 2023 ԹՎԱԿԱՆԻ ՊԵՏԱԿԱՆ ԲՅՈՒՋԵԻՑ ՍՈՒԲՎԵՆՑԻԱ ՍՏԱՆԱԼՈՒ ՆՊԱՏԱԿՈՎ ԱՐՏԱՇԱՏ ՀԱՄԱՅՆՔԻ ԿՈՂՄԻՑ ՀԱՅԱՍՏԱՆԻ ՀԱՆՐԱՊԵՏՈՒԹՅԱՆ ՀԱՄԱՅՆՔՆԵՐԻ ՍՈՑԻԱԼ-ՏՆՏԵՍԱԿԱՆ ԵՆԹԱԿԱՌՈՒՑՎԱԾՔՆԵՐԻ ԶԱՐԳԱՑՄԱՆՆ ՈՒՂՂՎԱԾ ՍՈՒԲՎԵՆՑԻՈՆ ԾՐԱԳՐԵՐԻ ԲՅՈՒՋԵՏԱՅԻՆ ՖԻՆԱՆՍԱՎՈՐՄԱՆ ՀԱՅՏԵՐԻՆ ՀԱՄԱՁԱՅՆՈՒԹՅՈՒՆ ՏԱԼՈՒ ՄԱՍԻՆ </w:t>
      </w:r>
    </w:p>
    <w:p w:rsidR="003D6F7F" w:rsidRPr="000166FF" w:rsidRDefault="003D6F7F">
      <w:pPr>
        <w:pStyle w:val="a3"/>
        <w:jc w:val="right"/>
        <w:divId w:val="478807043"/>
      </w:pPr>
      <w:r w:rsidRPr="000166FF">
        <w:rPr>
          <w:rStyle w:val="a5"/>
          <w:b/>
          <w:bCs/>
        </w:rPr>
        <w:t>/Զեկ. ԿԱՐԵՆ ՊՈՂՈՍՅԱՆ/</w:t>
      </w:r>
    </w:p>
    <w:p w:rsidR="003D6F7F" w:rsidRPr="000166FF" w:rsidRDefault="003D6F7F">
      <w:pPr>
        <w:pStyle w:val="a3"/>
        <w:jc w:val="both"/>
        <w:divId w:val="478807043"/>
      </w:pPr>
      <w:r w:rsidRPr="000166FF">
        <w:t xml:space="preserve">Ղեկավարվելով «Տեղական ինքնակառավարման մասին» Հայաստանի Հանրապետության օրենքի 18-րդ հոդվածի 1-ին մասի 25-րդ կետի պահանջներով, հիմք ընդունելով Հայաստանի Հանրապետության կառավարության 2006 թվականի նոյեմբերի 16-ի թիվ 1708-Ն որոշումը և այն հանգամանքը, որ համայնքի կողմից ֆինանսական ներդրումներ կատարելու պայմանով 2023 թվականին Հայաստանի </w:t>
      </w:r>
      <w:r w:rsidRPr="000166FF">
        <w:lastRenderedPageBreak/>
        <w:t>Հանրապետության բյուջեից համայնքներին հատկացվելու են նպատակային հատկացումներ (սուբվենցիա)</w:t>
      </w:r>
      <w:r w:rsidRPr="000166FF">
        <w:rPr>
          <w:rFonts w:ascii="Courier New" w:hAnsi="Courier New" w:cs="Courier New"/>
        </w:rPr>
        <w:t> </w:t>
      </w:r>
      <w:r w:rsidRPr="000166FF">
        <w:t>համայնքի</w:t>
      </w:r>
      <w:r w:rsidRPr="000166FF">
        <w:rPr>
          <w:rFonts w:ascii="Courier New" w:hAnsi="Courier New" w:cs="Courier New"/>
        </w:rPr>
        <w:t> </w:t>
      </w:r>
      <w:r w:rsidRPr="000166FF">
        <w:t>ավագանին</w:t>
      </w:r>
      <w:r w:rsidRPr="000166FF">
        <w:rPr>
          <w:rFonts w:ascii="Courier New" w:hAnsi="Courier New" w:cs="Courier New"/>
        </w:rPr>
        <w:t>  </w:t>
      </w:r>
      <w:r w:rsidRPr="000166FF">
        <w:rPr>
          <w:rStyle w:val="a4"/>
        </w:rPr>
        <w:t>որոշում</w:t>
      </w:r>
      <w:r w:rsidRPr="000166FF">
        <w:rPr>
          <w:rStyle w:val="a4"/>
          <w:rFonts w:ascii="Courier New" w:hAnsi="Courier New" w:cs="Courier New"/>
        </w:rPr>
        <w:t> </w:t>
      </w:r>
      <w:r w:rsidRPr="000166FF">
        <w:rPr>
          <w:rStyle w:val="a4"/>
        </w:rPr>
        <w:t xml:space="preserve"> է`</w:t>
      </w:r>
    </w:p>
    <w:p w:rsidR="003D6F7F" w:rsidRPr="000166FF" w:rsidRDefault="003D6F7F">
      <w:pPr>
        <w:pStyle w:val="a3"/>
        <w:jc w:val="both"/>
        <w:divId w:val="478807043"/>
      </w:pPr>
      <w:r w:rsidRPr="000166FF">
        <w:t>1</w:t>
      </w:r>
      <w:r w:rsidRPr="000166FF">
        <w:rPr>
          <w:rFonts w:ascii="MS Mincho" w:eastAsia="MS Mincho" w:hAnsi="MS Mincho" w:cs="MS Mincho" w:hint="eastAsia"/>
        </w:rPr>
        <w:t>․</w:t>
      </w:r>
      <w:r w:rsidRPr="000166FF">
        <w:t>Համաձայնել համայնքի ղեկավարի առաջարկությանը Արտաշատ համայնքի կողմից 2023 թվականին ներկայացվող, համայնքի սոցիալական և տնտեսական ենթակառուցվածքների զարգացմանն ուղղված սուբվենցիոն ծրագրերին</w:t>
      </w:r>
      <w:r w:rsidRPr="000166FF">
        <w:rPr>
          <w:rFonts w:ascii="MS Mincho" w:eastAsia="MS Mincho" w:hAnsi="MS Mincho" w:cs="MS Mincho" w:hint="eastAsia"/>
        </w:rPr>
        <w:t>․</w:t>
      </w:r>
    </w:p>
    <w:p w:rsidR="003D6F7F" w:rsidRPr="000166FF" w:rsidRDefault="003D6F7F">
      <w:pPr>
        <w:pStyle w:val="a3"/>
        <w:jc w:val="both"/>
        <w:divId w:val="478807043"/>
      </w:pPr>
      <w:r w:rsidRPr="000166FF">
        <w:t>1</w:t>
      </w:r>
      <w:r w:rsidRPr="000166FF">
        <w:rPr>
          <w:rFonts w:ascii="MS Mincho" w:eastAsia="MS Mincho" w:hAnsi="MS Mincho" w:cs="MS Mincho" w:hint="eastAsia"/>
        </w:rPr>
        <w:t>․</w:t>
      </w:r>
      <w:r w:rsidRPr="000166FF">
        <w:t>1</w:t>
      </w:r>
      <w:r w:rsidRPr="000166FF">
        <w:rPr>
          <w:rFonts w:ascii="MS Mincho" w:eastAsia="MS Mincho" w:hAnsi="MS Mincho" w:cs="MS Mincho" w:hint="eastAsia"/>
        </w:rPr>
        <w:t>․</w:t>
      </w:r>
      <w:r w:rsidRPr="000166FF">
        <w:t>ՀՀ Արարատի մարզի Արտաշատ համայնքի այգիների, պուրակների կառուցում /բարեկարգում, վերանորոգում/։</w:t>
      </w:r>
    </w:p>
    <w:p w:rsidR="003D6F7F" w:rsidRPr="000166FF" w:rsidRDefault="003D6F7F">
      <w:pPr>
        <w:pStyle w:val="a3"/>
        <w:jc w:val="both"/>
        <w:divId w:val="478807043"/>
      </w:pPr>
      <w:r w:rsidRPr="000166FF">
        <w:t>1</w:t>
      </w:r>
      <w:r w:rsidRPr="000166FF">
        <w:rPr>
          <w:rFonts w:ascii="MS Mincho" w:eastAsia="MS Mincho" w:hAnsi="MS Mincho" w:cs="MS Mincho" w:hint="eastAsia"/>
        </w:rPr>
        <w:t>․</w:t>
      </w:r>
      <w:r w:rsidRPr="000166FF">
        <w:t>2</w:t>
      </w:r>
      <w:r w:rsidRPr="000166FF">
        <w:rPr>
          <w:rFonts w:ascii="MS Mincho" w:eastAsia="MS Mincho" w:hAnsi="MS Mincho" w:cs="MS Mincho" w:hint="eastAsia"/>
        </w:rPr>
        <w:t>․</w:t>
      </w:r>
      <w:r w:rsidRPr="000166FF">
        <w:t>ՀՀ Արարատի մարզի Արտաշատ համայնքի հասարակական շենքերի /մշակույթի տուն, համայնքային կենտրոններ և այլն /կառուցում/ վերանորոգում, բարեկարգում։</w:t>
      </w:r>
    </w:p>
    <w:p w:rsidR="003D6F7F" w:rsidRPr="000166FF" w:rsidRDefault="003D6F7F">
      <w:pPr>
        <w:pStyle w:val="a3"/>
        <w:jc w:val="both"/>
        <w:divId w:val="478807043"/>
      </w:pPr>
      <w:r w:rsidRPr="000166FF">
        <w:t>1</w:t>
      </w:r>
      <w:r w:rsidR="006738E3" w:rsidRPr="000166FF">
        <w:rPr>
          <w:rFonts w:ascii="MS Mincho" w:eastAsia="MS Mincho" w:hAnsi="MS Mincho" w:cs="MS Mincho" w:hint="eastAsia"/>
          <w:lang w:val="hy-AM"/>
        </w:rPr>
        <w:t>․</w:t>
      </w:r>
      <w:r w:rsidRPr="000166FF">
        <w:t>3</w:t>
      </w:r>
      <w:r w:rsidRPr="000166FF">
        <w:rPr>
          <w:rFonts w:ascii="MS Mincho" w:eastAsia="MS Mincho" w:hAnsi="MS Mincho" w:cs="MS Mincho" w:hint="eastAsia"/>
        </w:rPr>
        <w:t>․</w:t>
      </w:r>
      <w:r w:rsidRPr="000166FF">
        <w:t>ՀՀ Արարատի մարզի Արտաշատ համայնքի բնակավայրերի փողոցների նորոգման, ասֆալտապատման աշխատանքներ։</w:t>
      </w:r>
    </w:p>
    <w:p w:rsidR="003D6F7F" w:rsidRPr="000166FF" w:rsidRDefault="003D6F7F">
      <w:pPr>
        <w:pStyle w:val="a3"/>
        <w:jc w:val="both"/>
        <w:divId w:val="478807043"/>
      </w:pPr>
      <w:r w:rsidRPr="000166FF">
        <w:t>1</w:t>
      </w:r>
      <w:r w:rsidR="006738E3" w:rsidRPr="000166FF">
        <w:rPr>
          <w:rFonts w:ascii="MS Mincho" w:eastAsia="MS Mincho" w:hAnsi="MS Mincho" w:cs="MS Mincho" w:hint="eastAsia"/>
          <w:lang w:val="hy-AM"/>
        </w:rPr>
        <w:t>․</w:t>
      </w:r>
      <w:r w:rsidRPr="000166FF">
        <w:t>4</w:t>
      </w:r>
      <w:r w:rsidR="006738E3" w:rsidRPr="000166FF">
        <w:rPr>
          <w:rFonts w:ascii="MS Mincho" w:eastAsia="MS Mincho" w:hAnsi="MS Mincho" w:cs="MS Mincho" w:hint="eastAsia"/>
          <w:lang w:val="hy-AM"/>
        </w:rPr>
        <w:t>․</w:t>
      </w:r>
      <w:r w:rsidRPr="000166FF">
        <w:t>ՀՀ Արարատի մարզի Արտաշատ համայնքի նախադպրոցական հաստատություններ /մանկապարտեզներ/կառուցում, վերանորոգում, նորոգում։</w:t>
      </w:r>
    </w:p>
    <w:p w:rsidR="003D6F7F" w:rsidRPr="000166FF" w:rsidRDefault="003D6F7F">
      <w:pPr>
        <w:pStyle w:val="a3"/>
        <w:jc w:val="both"/>
        <w:divId w:val="478807043"/>
      </w:pPr>
      <w:r w:rsidRPr="000166FF">
        <w:t>1</w:t>
      </w:r>
      <w:r w:rsidRPr="000166FF">
        <w:rPr>
          <w:rFonts w:ascii="MS Mincho" w:eastAsia="MS Mincho" w:hAnsi="MS Mincho" w:cs="MS Mincho" w:hint="eastAsia"/>
        </w:rPr>
        <w:t>․</w:t>
      </w:r>
      <w:r w:rsidRPr="000166FF">
        <w:t>5</w:t>
      </w:r>
      <w:r w:rsidRPr="000166FF">
        <w:rPr>
          <w:rFonts w:ascii="MS Mincho" w:eastAsia="MS Mincho" w:hAnsi="MS Mincho" w:cs="MS Mincho" w:hint="eastAsia"/>
        </w:rPr>
        <w:t>․</w:t>
      </w:r>
      <w:r w:rsidRPr="000166FF">
        <w:t>ՀՀ Արարատի մարզի Արտաշատ համայնքի բնակավայրերի գազաֆիակացման աշխատանքներ։</w:t>
      </w:r>
    </w:p>
    <w:p w:rsidR="003D6F7F" w:rsidRPr="000166FF" w:rsidRDefault="003D6F7F">
      <w:pPr>
        <w:pStyle w:val="a3"/>
        <w:jc w:val="both"/>
        <w:divId w:val="478807043"/>
      </w:pPr>
      <w:r w:rsidRPr="000166FF">
        <w:t>1</w:t>
      </w:r>
      <w:r w:rsidR="00ED08F5" w:rsidRPr="000166FF">
        <w:rPr>
          <w:rFonts w:ascii="MS Mincho" w:eastAsia="MS Mincho" w:hAnsi="MS Mincho" w:cs="MS Mincho" w:hint="eastAsia"/>
          <w:lang w:val="hy-AM"/>
        </w:rPr>
        <w:t>․</w:t>
      </w:r>
      <w:r w:rsidRPr="000166FF">
        <w:t>6</w:t>
      </w:r>
      <w:r w:rsidR="00ED08F5" w:rsidRPr="000166FF">
        <w:rPr>
          <w:rFonts w:ascii="MS Mincho" w:eastAsia="MS Mincho" w:hAnsi="MS Mincho" w:cs="MS Mincho" w:hint="eastAsia"/>
          <w:lang w:val="hy-AM"/>
        </w:rPr>
        <w:t>․</w:t>
      </w:r>
      <w:r w:rsidRPr="000166FF">
        <w:t>ՀՀ Արարատի մարզի Արտաշատ համայնքի բնակավայրերի ոռոգման համակարգի կառուցում /նորոգում/։</w:t>
      </w:r>
    </w:p>
    <w:p w:rsidR="003D6F7F" w:rsidRPr="000166FF" w:rsidRDefault="003D6F7F">
      <w:pPr>
        <w:pStyle w:val="a3"/>
        <w:jc w:val="both"/>
        <w:divId w:val="478807043"/>
      </w:pPr>
      <w:r w:rsidRPr="000166FF">
        <w:t>1</w:t>
      </w:r>
      <w:r w:rsidR="00ED08F5" w:rsidRPr="000166FF">
        <w:rPr>
          <w:rFonts w:ascii="MS Mincho" w:eastAsia="MS Mincho" w:hAnsi="MS Mincho" w:cs="MS Mincho" w:hint="eastAsia"/>
          <w:lang w:val="hy-AM"/>
        </w:rPr>
        <w:t>․</w:t>
      </w:r>
      <w:r w:rsidRPr="000166FF">
        <w:t>7</w:t>
      </w:r>
      <w:r w:rsidR="00ED08F5" w:rsidRPr="000166FF">
        <w:rPr>
          <w:rFonts w:ascii="MS Mincho" w:eastAsia="MS Mincho" w:hAnsi="MS Mincho" w:cs="MS Mincho" w:hint="eastAsia"/>
          <w:lang w:val="hy-AM"/>
        </w:rPr>
        <w:t>․</w:t>
      </w:r>
      <w:r w:rsidRPr="000166FF">
        <w:t>ՀՀ Արարատի մարզի Արտաշատ համայնքի բազմաբնակարան շենքերի ընդհանուր բաժնային սեփականության գույքի նորոգում, այդ թվում էներգախնայող միջոցառումների կիրառում։</w:t>
      </w:r>
    </w:p>
    <w:p w:rsidR="003D6F7F" w:rsidRPr="000166FF" w:rsidRDefault="003D6F7F">
      <w:pPr>
        <w:pStyle w:val="a3"/>
        <w:jc w:val="both"/>
        <w:divId w:val="478807043"/>
      </w:pPr>
      <w:r w:rsidRPr="000166FF">
        <w:t>2</w:t>
      </w:r>
      <w:r w:rsidR="00384F67" w:rsidRPr="000166FF">
        <w:rPr>
          <w:rFonts w:ascii="MS Mincho" w:eastAsia="MS Mincho" w:hAnsi="MS Mincho" w:cs="MS Mincho" w:hint="eastAsia"/>
          <w:lang w:val="hy-AM"/>
        </w:rPr>
        <w:t>․</w:t>
      </w:r>
      <w:r w:rsidRPr="000166FF">
        <w:t>Առաջարկել համայնքի ղեկավարին Հայաստանի Հանրապետության կառավարության 2006 թվականի նոյեմբերի 16-ի թիվ 1708-Ն որոշմամբ հաստատված կարգի դրույթներին համապատասխան կազմել և ՀՀ Արարատի մարզպետարան ներկայացնել սույն որոշման 1-ին կետով</w:t>
      </w:r>
      <w:proofErr w:type="gramStart"/>
      <w:r w:rsidRPr="000166FF">
        <w:rPr>
          <w:rFonts w:ascii="Courier New" w:hAnsi="Courier New" w:cs="Courier New"/>
        </w:rPr>
        <w:t> </w:t>
      </w:r>
      <w:r w:rsidRPr="000166FF">
        <w:t xml:space="preserve"> սուբվենցիայի</w:t>
      </w:r>
      <w:proofErr w:type="gramEnd"/>
      <w:r w:rsidRPr="000166FF">
        <w:t xml:space="preserve"> ամբողջական փաթեթները, ինչպես նաև համապատասխան ընթացակարգերով մյուս աշխատանքների իրականացնելը։</w:t>
      </w:r>
    </w:p>
    <w:p w:rsidR="003D6F7F" w:rsidRPr="000166FF" w:rsidRDefault="003D6F7F">
      <w:pPr>
        <w:pStyle w:val="a3"/>
        <w:jc w:val="both"/>
        <w:divId w:val="478807043"/>
      </w:pPr>
      <w:r w:rsidRPr="000166FF">
        <w:t>3</w:t>
      </w:r>
      <w:r w:rsidR="00384F67" w:rsidRPr="000166FF">
        <w:rPr>
          <w:rFonts w:ascii="MS Mincho" w:eastAsia="MS Mincho" w:hAnsi="MS Mincho" w:cs="MS Mincho" w:hint="eastAsia"/>
          <w:lang w:val="hy-AM"/>
        </w:rPr>
        <w:t>․</w:t>
      </w:r>
      <w:r w:rsidRPr="000166FF">
        <w:t>Սույն որոշման 1-ին կետում նշված սուբվենցիոն ծրագրերի իրականացման նպատակով ներդրում կատարելու համար համայնքի 2023 թվականի բյուջեում նախատեսել բավարար ֆինանսական միջոցներ։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7"/>
        <w:gridCol w:w="698"/>
        <w:gridCol w:w="1321"/>
      </w:tblGrid>
      <w:tr w:rsidR="003D6F7F" w:rsidRPr="000166FF">
        <w:trPr>
          <w:divId w:val="32655100"/>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Courier New" w:hAnsi="Courier New" w:cs="Courier New"/>
                <w:b/>
              </w:rPr>
              <w:t> </w:t>
            </w: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32655100"/>
        <w:rPr>
          <w:b/>
        </w:rPr>
      </w:pPr>
      <w:r w:rsidRPr="000166FF">
        <w:rPr>
          <w:b/>
        </w:rPr>
        <w:t>Որոշումն ընդունված է. /կցվում է որոշում N 218-Ա/</w:t>
      </w:r>
    </w:p>
    <w:p w:rsidR="003D6F7F" w:rsidRPr="000166FF" w:rsidRDefault="003D6F7F">
      <w:pPr>
        <w:pStyle w:val="a3"/>
        <w:divId w:val="1506047267"/>
      </w:pPr>
      <w:r w:rsidRPr="000166FF">
        <w:t>Լսեցին</w:t>
      </w:r>
      <w:r w:rsidRPr="000166FF">
        <w:br/>
      </w:r>
      <w:r w:rsidRPr="000166FF">
        <w:rPr>
          <w:rStyle w:val="a5"/>
          <w:b/>
          <w:bCs/>
        </w:rPr>
        <w:t xml:space="preserve">ԱՐՏԱՇԱՏ ՀԱՄԱՅՆՔԻ ՎԱՐՉԱԿԱՆ ՏԱՐԱԾՔՈՒՄ ԱՂԲԱՀԱՆՈՒԹՅԱՆ ՎՃԱՐ ՎՃԱՐՈՂՆԵՐԻ ՀԱՇՎԱՌՈՒՄԸ, ԱՂԲԱՀԱՆՈՒԹՅԱՆ ՎՃԱՐԸ ՀԱՇՎԱՐԿԵԼԸ, ԱՅԴ </w:t>
      </w:r>
      <w:r w:rsidRPr="000166FF">
        <w:rPr>
          <w:rStyle w:val="a5"/>
          <w:b/>
          <w:bCs/>
        </w:rPr>
        <w:lastRenderedPageBreak/>
        <w:t xml:space="preserve">ՎՃԱՐԻ ԳԱՆՁՈՒՄԸ ՀԱՄԱՅՆՔԻ ԲՅՈՒՋԵ </w:t>
      </w:r>
      <w:proofErr w:type="gramStart"/>
      <w:r w:rsidRPr="000166FF">
        <w:rPr>
          <w:rStyle w:val="a5"/>
          <w:b/>
          <w:bCs/>
        </w:rPr>
        <w:t>,,ԱՐՏԱՇԱՏ</w:t>
      </w:r>
      <w:proofErr w:type="gramEnd"/>
      <w:r w:rsidRPr="000166FF">
        <w:rPr>
          <w:rStyle w:val="a5"/>
          <w:b/>
          <w:bCs/>
        </w:rPr>
        <w:t xml:space="preserve">-ԿՈՄՈՒՆԱԼ ՍՊԱՍԱՐԿՈՒՄ,, ՈՉ ԱՌԵՎՏՐԱՅԻՆ ԿԱԶՄԱԿԵՐՊՈՒԹՅԱՆԸ ՎԵՐԱՊԱՀԵԼՈՒ ՄԱՍԻՆ </w:t>
      </w:r>
    </w:p>
    <w:p w:rsidR="003D6F7F" w:rsidRPr="000166FF" w:rsidRDefault="003D6F7F">
      <w:pPr>
        <w:pStyle w:val="a3"/>
        <w:jc w:val="right"/>
        <w:divId w:val="1506047267"/>
      </w:pPr>
      <w:r w:rsidRPr="000166FF">
        <w:rPr>
          <w:rStyle w:val="a5"/>
          <w:b/>
          <w:bCs/>
        </w:rPr>
        <w:t>/Զեկ. ԱՐՍԵՆ ԵՓՐԵՄՅԱՆ/</w:t>
      </w:r>
    </w:p>
    <w:p w:rsidR="003D6F7F" w:rsidRPr="000166FF" w:rsidRDefault="003D6F7F">
      <w:pPr>
        <w:pStyle w:val="a3"/>
        <w:jc w:val="both"/>
        <w:divId w:val="1506047267"/>
      </w:pPr>
      <w:r w:rsidRPr="000166FF">
        <w:t>Ղեկավարվելով</w:t>
      </w:r>
      <w:proofErr w:type="gramStart"/>
      <w:r w:rsidRPr="000166FF">
        <w:rPr>
          <w:rFonts w:ascii="Courier New" w:hAnsi="Courier New" w:cs="Courier New"/>
        </w:rPr>
        <w:t> </w:t>
      </w:r>
      <w:r w:rsidRPr="000166FF">
        <w:t xml:space="preserve"> </w:t>
      </w:r>
      <w:r w:rsidRPr="000166FF">
        <w:rPr>
          <w:rFonts w:cs="GHEA Grapalat"/>
        </w:rPr>
        <w:t>«</w:t>
      </w:r>
      <w:proofErr w:type="gramEnd"/>
      <w:r w:rsidRPr="000166FF">
        <w:t>Տեղական ինքնակառավարման մասին» Հայաստանի Հանրապետության օրենքի</w:t>
      </w:r>
      <w:r w:rsidRPr="000166FF">
        <w:rPr>
          <w:rFonts w:ascii="Courier New" w:hAnsi="Courier New" w:cs="Courier New"/>
        </w:rPr>
        <w:t> </w:t>
      </w:r>
      <w:r w:rsidRPr="000166FF">
        <w:t xml:space="preserve"> 18-րդ հոդվածի 1-ին մասի 20-րդ կետով, «Աղբահանության և սանիտարական մաքրման մասին» Հայաստանի Հանրապետության օրենքի 19-րդ հոդվածով՝ համայնքի ավագանին </w:t>
      </w:r>
      <w:r w:rsidRPr="000166FF">
        <w:rPr>
          <w:rStyle w:val="a4"/>
        </w:rPr>
        <w:t>որոշում է՝</w:t>
      </w:r>
    </w:p>
    <w:p w:rsidR="003D6F7F" w:rsidRPr="000166FF" w:rsidRDefault="003D6F7F">
      <w:pPr>
        <w:divId w:val="1506047267"/>
        <w:rPr>
          <w:rFonts w:ascii="GHEA Grapalat" w:eastAsia="Times New Roman" w:hAnsi="GHEA Grapalat"/>
        </w:rPr>
      </w:pPr>
    </w:p>
    <w:p w:rsidR="003D6F7F" w:rsidRPr="000166FF" w:rsidRDefault="003D6F7F">
      <w:pPr>
        <w:pStyle w:val="a3"/>
        <w:jc w:val="both"/>
        <w:divId w:val="1506047267"/>
      </w:pPr>
      <w:r w:rsidRPr="000166FF">
        <w:t>1. Արտաշատ համայնքի վարչական տարածքում աղբահանության վճար վճարողների հաշվառումը, աղբահանության վճարը հաշվարկելը, այդ վճարի գանձումը վերապահել «Արտաշատ-կոմունալ սպասարկում» համայնքային ոչ առևտրային կազմակերպությանը:</w:t>
      </w:r>
    </w:p>
    <w:p w:rsidR="003D6F7F" w:rsidRPr="000166FF" w:rsidRDefault="00384F67">
      <w:pPr>
        <w:pStyle w:val="a3"/>
        <w:jc w:val="both"/>
        <w:divId w:val="1506047267"/>
      </w:pPr>
      <w:r w:rsidRPr="000166FF">
        <w:t>2.</w:t>
      </w:r>
      <w:r w:rsidR="003D6F7F" w:rsidRPr="000166FF">
        <w:t>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98"/>
        <w:gridCol w:w="1321"/>
      </w:tblGrid>
      <w:tr w:rsidR="003D6F7F" w:rsidRPr="000166FF">
        <w:trPr>
          <w:divId w:val="330136693"/>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330136693"/>
        <w:rPr>
          <w:b/>
        </w:rPr>
      </w:pPr>
      <w:r w:rsidRPr="000166FF">
        <w:rPr>
          <w:b/>
        </w:rPr>
        <w:t>Որոշումն ընդունված է. /կցվում է որոշում N 219-Ա/</w:t>
      </w:r>
    </w:p>
    <w:p w:rsidR="003D6F7F" w:rsidRPr="000166FF" w:rsidRDefault="003D6F7F">
      <w:pPr>
        <w:pStyle w:val="a3"/>
        <w:divId w:val="948854088"/>
      </w:pPr>
      <w:r w:rsidRPr="000166FF">
        <w:t>Լսեցին</w:t>
      </w:r>
      <w:r w:rsidRPr="000166FF">
        <w:br/>
      </w:r>
      <w:r w:rsidRPr="000166FF">
        <w:rPr>
          <w:rStyle w:val="a5"/>
          <w:b/>
          <w:bCs/>
        </w:rPr>
        <w:t>,</w:t>
      </w:r>
      <w:proofErr w:type="gramStart"/>
      <w:r w:rsidRPr="000166FF">
        <w:rPr>
          <w:rStyle w:val="a5"/>
          <w:b/>
          <w:bCs/>
        </w:rPr>
        <w:t>,ՀԱՅԱՍՏԱՆԻ</w:t>
      </w:r>
      <w:proofErr w:type="gramEnd"/>
      <w:r w:rsidRPr="000166FF">
        <w:rPr>
          <w:rStyle w:val="a5"/>
          <w:b/>
          <w:bCs/>
        </w:rPr>
        <w:t xml:space="preserve"> ՀԱՆՐԱՊԵՏՈՒԹՅԱՆ ԱՐԱՐԱՏԻ ՄԱՐԶԻ ԼԱՆՋԱԶԱՏ ՀԱՄԱՅՆՔԻ ՌՈԲԵՐՏ ՀԱԿՈԲՋԱՆՅԱՆԻ ԱՆՎԱՆ ՄԱՐԶԱԴՊՐՈՑ,, ՀԱՄԱՅՆՔԱՅԻՆ ՈՉ ԱՌԵՎՏՐԱՅԻՆ ԿԱԶՄԱԿԵՐՊՈՒԹՅՈՒՆՆ ԱՆՎԱՆԱՓՈԽԵԼՈՒ ԵՎ ԿԱՆՈՆԱԴՐՈՒԹՅՈՒՆԸ ՆՈՐ ԽՄԲԱԳՐՈՒԹՅԱՄԲ ՀԱՍՏԱՏԵԼՈՒ ՄԱՍԻՆ </w:t>
      </w:r>
    </w:p>
    <w:p w:rsidR="003D6F7F" w:rsidRPr="000166FF" w:rsidRDefault="003D6F7F">
      <w:pPr>
        <w:pStyle w:val="a3"/>
        <w:jc w:val="right"/>
        <w:divId w:val="948854088"/>
      </w:pPr>
      <w:r w:rsidRPr="000166FF">
        <w:rPr>
          <w:rStyle w:val="a5"/>
          <w:b/>
          <w:bCs/>
        </w:rPr>
        <w:t>/Զեկ. ԱՆԱՀԻՏ ԽԱՉԱՏՐՅԱՆ/</w:t>
      </w:r>
    </w:p>
    <w:p w:rsidR="003D6F7F" w:rsidRPr="000166FF" w:rsidRDefault="003D6F7F">
      <w:pPr>
        <w:spacing w:before="100" w:beforeAutospacing="1" w:after="150"/>
        <w:jc w:val="both"/>
        <w:divId w:val="948854088"/>
        <w:rPr>
          <w:rFonts w:ascii="GHEA Grapalat" w:hAnsi="GHEA Grapalat"/>
          <w:sz w:val="24"/>
          <w:szCs w:val="24"/>
        </w:rPr>
      </w:pPr>
      <w:r w:rsidRPr="000166FF">
        <w:rPr>
          <w:rFonts w:ascii="GHEA Grapalat" w:hAnsi="GHEA Grapalat" w:cs="Sylfaen"/>
          <w:sz w:val="24"/>
          <w:szCs w:val="24"/>
        </w:rPr>
        <w:t>Ղեկավարվելով</w:t>
      </w:r>
      <w:r w:rsidRPr="000166FF">
        <w:rPr>
          <w:rFonts w:ascii="GHEA Grapalat" w:hAnsi="GHEA Grapalat"/>
          <w:sz w:val="24"/>
          <w:szCs w:val="24"/>
        </w:rPr>
        <w:t xml:space="preserve"> «</w:t>
      </w:r>
      <w:r w:rsidRPr="000166FF">
        <w:rPr>
          <w:rFonts w:ascii="GHEA Grapalat" w:hAnsi="GHEA Grapalat" w:cs="Sylfaen"/>
          <w:sz w:val="24"/>
          <w:szCs w:val="24"/>
        </w:rPr>
        <w:t>Տեղական</w:t>
      </w:r>
      <w:r w:rsidRPr="000166FF">
        <w:rPr>
          <w:rFonts w:ascii="GHEA Grapalat" w:hAnsi="GHEA Grapalat"/>
          <w:sz w:val="24"/>
          <w:szCs w:val="24"/>
        </w:rPr>
        <w:t xml:space="preserve"> </w:t>
      </w:r>
      <w:r w:rsidRPr="000166FF">
        <w:rPr>
          <w:rFonts w:ascii="GHEA Grapalat" w:hAnsi="GHEA Grapalat" w:cs="Sylfaen"/>
          <w:sz w:val="24"/>
          <w:szCs w:val="24"/>
        </w:rPr>
        <w:t>ինքնակառավարման</w:t>
      </w:r>
      <w:r w:rsidRPr="000166FF">
        <w:rPr>
          <w:rFonts w:ascii="GHEA Grapalat" w:hAnsi="GHEA Grapalat"/>
          <w:sz w:val="24"/>
          <w:szCs w:val="24"/>
        </w:rPr>
        <w:t xml:space="preserve"> </w:t>
      </w:r>
      <w:r w:rsidRPr="000166FF">
        <w:rPr>
          <w:rFonts w:ascii="GHEA Grapalat" w:hAnsi="GHEA Grapalat" w:cs="Sylfaen"/>
          <w:sz w:val="24"/>
          <w:szCs w:val="24"/>
        </w:rPr>
        <w:t>մասին</w:t>
      </w:r>
      <w:r w:rsidRPr="000166FF">
        <w:rPr>
          <w:rFonts w:ascii="GHEA Grapalat" w:hAnsi="GHEA Grapalat"/>
          <w:sz w:val="24"/>
          <w:szCs w:val="24"/>
        </w:rPr>
        <w:t xml:space="preserve">» </w:t>
      </w:r>
      <w:r w:rsidRPr="000166FF">
        <w:rPr>
          <w:rFonts w:ascii="GHEA Grapalat" w:hAnsi="GHEA Grapalat" w:cs="Sylfaen"/>
          <w:sz w:val="24"/>
          <w:szCs w:val="24"/>
        </w:rPr>
        <w:t>Հայաստանի</w:t>
      </w:r>
      <w:r w:rsidRPr="000166FF">
        <w:rPr>
          <w:rFonts w:ascii="GHEA Grapalat" w:hAnsi="GHEA Grapalat"/>
          <w:sz w:val="24"/>
          <w:szCs w:val="24"/>
        </w:rPr>
        <w:t xml:space="preserve"> </w:t>
      </w:r>
      <w:r w:rsidRPr="000166FF">
        <w:rPr>
          <w:rFonts w:ascii="GHEA Grapalat" w:hAnsi="GHEA Grapalat" w:cs="Sylfaen"/>
          <w:sz w:val="24"/>
          <w:szCs w:val="24"/>
        </w:rPr>
        <w:t>Հանրապետության</w:t>
      </w:r>
      <w:r w:rsidRPr="000166FF">
        <w:rPr>
          <w:rFonts w:ascii="GHEA Grapalat" w:hAnsi="GHEA Grapalat"/>
          <w:sz w:val="24"/>
          <w:szCs w:val="24"/>
        </w:rPr>
        <w:t xml:space="preserve"> </w:t>
      </w:r>
      <w:r w:rsidRPr="000166FF">
        <w:rPr>
          <w:rFonts w:ascii="GHEA Grapalat" w:hAnsi="GHEA Grapalat" w:cs="Sylfaen"/>
          <w:sz w:val="24"/>
          <w:szCs w:val="24"/>
        </w:rPr>
        <w:t>օրենքի</w:t>
      </w:r>
      <w:r w:rsidRPr="000166FF">
        <w:rPr>
          <w:rFonts w:ascii="GHEA Grapalat" w:hAnsi="GHEA Grapalat"/>
          <w:sz w:val="24"/>
          <w:szCs w:val="24"/>
        </w:rPr>
        <w:t xml:space="preserve"> 18-</w:t>
      </w:r>
      <w:r w:rsidRPr="000166FF">
        <w:rPr>
          <w:rFonts w:ascii="GHEA Grapalat" w:hAnsi="GHEA Grapalat" w:cs="Sylfaen"/>
          <w:sz w:val="24"/>
          <w:szCs w:val="24"/>
        </w:rPr>
        <w:t>րդ</w:t>
      </w:r>
      <w:r w:rsidRPr="000166FF">
        <w:rPr>
          <w:rFonts w:ascii="GHEA Grapalat" w:hAnsi="GHEA Grapalat"/>
          <w:sz w:val="24"/>
          <w:szCs w:val="24"/>
        </w:rPr>
        <w:t xml:space="preserve"> </w:t>
      </w:r>
      <w:r w:rsidRPr="000166FF">
        <w:rPr>
          <w:rFonts w:ascii="GHEA Grapalat" w:hAnsi="GHEA Grapalat" w:cs="Sylfaen"/>
          <w:sz w:val="24"/>
          <w:szCs w:val="24"/>
        </w:rPr>
        <w:t>հոդվածի</w:t>
      </w:r>
      <w:r w:rsidRPr="000166FF">
        <w:rPr>
          <w:rFonts w:ascii="GHEA Grapalat" w:hAnsi="GHEA Grapalat"/>
          <w:sz w:val="24"/>
          <w:szCs w:val="24"/>
        </w:rPr>
        <w:t xml:space="preserve"> 1-</w:t>
      </w:r>
      <w:r w:rsidRPr="000166FF">
        <w:rPr>
          <w:rFonts w:ascii="GHEA Grapalat" w:hAnsi="GHEA Grapalat" w:cs="Sylfaen"/>
          <w:sz w:val="24"/>
          <w:szCs w:val="24"/>
        </w:rPr>
        <w:t>ին</w:t>
      </w:r>
      <w:r w:rsidRPr="000166FF">
        <w:rPr>
          <w:rFonts w:ascii="GHEA Grapalat" w:hAnsi="GHEA Grapalat"/>
          <w:sz w:val="24"/>
          <w:szCs w:val="24"/>
        </w:rPr>
        <w:t xml:space="preserve"> </w:t>
      </w:r>
      <w:r w:rsidRPr="000166FF">
        <w:rPr>
          <w:rFonts w:ascii="GHEA Grapalat" w:hAnsi="GHEA Grapalat" w:cs="Sylfaen"/>
          <w:sz w:val="24"/>
          <w:szCs w:val="24"/>
        </w:rPr>
        <w:t>մասի</w:t>
      </w:r>
      <w:r w:rsidRPr="000166FF">
        <w:rPr>
          <w:rFonts w:ascii="GHEA Grapalat" w:hAnsi="GHEA Grapalat"/>
          <w:sz w:val="24"/>
          <w:szCs w:val="24"/>
        </w:rPr>
        <w:t xml:space="preserve"> 22-</w:t>
      </w:r>
      <w:r w:rsidRPr="000166FF">
        <w:rPr>
          <w:rFonts w:ascii="GHEA Grapalat" w:hAnsi="GHEA Grapalat" w:cs="Sylfaen"/>
          <w:sz w:val="24"/>
          <w:szCs w:val="24"/>
        </w:rPr>
        <w:t>րդ</w:t>
      </w:r>
      <w:r w:rsidRPr="000166FF">
        <w:rPr>
          <w:rFonts w:ascii="GHEA Grapalat" w:hAnsi="GHEA Grapalat"/>
          <w:sz w:val="24"/>
          <w:szCs w:val="24"/>
        </w:rPr>
        <w:t xml:space="preserve"> </w:t>
      </w:r>
      <w:r w:rsidRPr="000166FF">
        <w:rPr>
          <w:rFonts w:ascii="GHEA Grapalat" w:hAnsi="GHEA Grapalat" w:cs="Sylfaen"/>
          <w:sz w:val="24"/>
          <w:szCs w:val="24"/>
        </w:rPr>
        <w:t>և</w:t>
      </w:r>
      <w:r w:rsidRPr="000166FF">
        <w:rPr>
          <w:rFonts w:ascii="GHEA Grapalat" w:hAnsi="GHEA Grapalat"/>
          <w:sz w:val="24"/>
          <w:szCs w:val="24"/>
        </w:rPr>
        <w:t xml:space="preserve"> 28-</w:t>
      </w:r>
      <w:r w:rsidRPr="000166FF">
        <w:rPr>
          <w:rFonts w:ascii="GHEA Grapalat" w:hAnsi="GHEA Grapalat" w:cs="Sylfaen"/>
          <w:sz w:val="24"/>
          <w:szCs w:val="24"/>
        </w:rPr>
        <w:t>րդ</w:t>
      </w:r>
      <w:r w:rsidRPr="000166FF">
        <w:rPr>
          <w:rFonts w:ascii="GHEA Grapalat" w:hAnsi="GHEA Grapalat"/>
          <w:sz w:val="24"/>
          <w:szCs w:val="24"/>
        </w:rPr>
        <w:t xml:space="preserve"> </w:t>
      </w:r>
      <w:r w:rsidRPr="000166FF">
        <w:rPr>
          <w:rFonts w:ascii="GHEA Grapalat" w:hAnsi="GHEA Grapalat" w:cs="Sylfaen"/>
          <w:sz w:val="24"/>
          <w:szCs w:val="24"/>
        </w:rPr>
        <w:t>կետերով</w:t>
      </w:r>
      <w:r w:rsidRPr="000166FF">
        <w:rPr>
          <w:rFonts w:ascii="GHEA Grapalat" w:hAnsi="GHEA Grapalat"/>
          <w:sz w:val="24"/>
          <w:szCs w:val="24"/>
        </w:rPr>
        <w:t>, 102-</w:t>
      </w:r>
      <w:r w:rsidRPr="000166FF">
        <w:rPr>
          <w:rFonts w:ascii="GHEA Grapalat" w:hAnsi="GHEA Grapalat" w:cs="Sylfaen"/>
          <w:sz w:val="24"/>
          <w:szCs w:val="24"/>
        </w:rPr>
        <w:t>րդ</w:t>
      </w:r>
      <w:r w:rsidRPr="000166FF">
        <w:rPr>
          <w:rFonts w:ascii="GHEA Grapalat" w:hAnsi="GHEA Grapalat"/>
          <w:sz w:val="24"/>
          <w:szCs w:val="24"/>
        </w:rPr>
        <w:t xml:space="preserve"> </w:t>
      </w:r>
      <w:r w:rsidRPr="000166FF">
        <w:rPr>
          <w:rFonts w:ascii="GHEA Grapalat" w:hAnsi="GHEA Grapalat" w:cs="Sylfaen"/>
          <w:sz w:val="24"/>
          <w:szCs w:val="24"/>
        </w:rPr>
        <w:t>հոդվածի</w:t>
      </w:r>
      <w:r w:rsidRPr="000166FF">
        <w:rPr>
          <w:rFonts w:ascii="GHEA Grapalat" w:hAnsi="GHEA Grapalat"/>
          <w:sz w:val="24"/>
          <w:szCs w:val="24"/>
        </w:rPr>
        <w:t xml:space="preserve"> 3.2-</w:t>
      </w:r>
      <w:r w:rsidRPr="000166FF">
        <w:rPr>
          <w:rFonts w:ascii="GHEA Grapalat" w:hAnsi="GHEA Grapalat" w:cs="Sylfaen"/>
          <w:sz w:val="24"/>
          <w:szCs w:val="24"/>
        </w:rPr>
        <w:t>րդ</w:t>
      </w:r>
      <w:r w:rsidRPr="000166FF">
        <w:rPr>
          <w:rFonts w:ascii="GHEA Grapalat" w:hAnsi="GHEA Grapalat"/>
          <w:sz w:val="24"/>
          <w:szCs w:val="24"/>
        </w:rPr>
        <w:t xml:space="preserve"> </w:t>
      </w:r>
      <w:r w:rsidRPr="000166FF">
        <w:rPr>
          <w:rFonts w:ascii="GHEA Grapalat" w:hAnsi="GHEA Grapalat" w:cs="Sylfaen"/>
          <w:sz w:val="24"/>
          <w:szCs w:val="24"/>
        </w:rPr>
        <w:t>և</w:t>
      </w:r>
      <w:r w:rsidRPr="000166FF">
        <w:rPr>
          <w:rFonts w:ascii="GHEA Grapalat" w:hAnsi="GHEA Grapalat"/>
          <w:sz w:val="24"/>
          <w:szCs w:val="24"/>
        </w:rPr>
        <w:t xml:space="preserve"> 4-</w:t>
      </w:r>
      <w:r w:rsidRPr="000166FF">
        <w:rPr>
          <w:rFonts w:ascii="GHEA Grapalat" w:hAnsi="GHEA Grapalat" w:cs="Sylfaen"/>
          <w:sz w:val="24"/>
          <w:szCs w:val="24"/>
        </w:rPr>
        <w:t>րդ</w:t>
      </w:r>
      <w:r w:rsidRPr="000166FF">
        <w:rPr>
          <w:rFonts w:ascii="GHEA Grapalat" w:hAnsi="GHEA Grapalat"/>
          <w:sz w:val="24"/>
          <w:szCs w:val="24"/>
        </w:rPr>
        <w:t xml:space="preserve"> </w:t>
      </w:r>
      <w:r w:rsidRPr="000166FF">
        <w:rPr>
          <w:rFonts w:ascii="GHEA Grapalat" w:hAnsi="GHEA Grapalat" w:cs="Sylfaen"/>
          <w:sz w:val="24"/>
          <w:szCs w:val="24"/>
        </w:rPr>
        <w:t>մասերով</w:t>
      </w:r>
      <w:r w:rsidRPr="000166FF">
        <w:rPr>
          <w:rFonts w:ascii="GHEA Grapalat" w:hAnsi="GHEA Grapalat"/>
          <w:sz w:val="24"/>
          <w:szCs w:val="24"/>
        </w:rPr>
        <w:t>, «</w:t>
      </w:r>
      <w:r w:rsidRPr="000166FF">
        <w:rPr>
          <w:rFonts w:ascii="GHEA Grapalat" w:hAnsi="GHEA Grapalat" w:cs="Sylfaen"/>
          <w:sz w:val="24"/>
          <w:szCs w:val="24"/>
        </w:rPr>
        <w:t>Հայաստանի</w:t>
      </w:r>
      <w:r w:rsidRPr="000166FF">
        <w:rPr>
          <w:rFonts w:ascii="GHEA Grapalat" w:hAnsi="GHEA Grapalat"/>
          <w:sz w:val="24"/>
          <w:szCs w:val="24"/>
        </w:rPr>
        <w:t xml:space="preserve"> </w:t>
      </w:r>
      <w:r w:rsidRPr="000166FF">
        <w:rPr>
          <w:rFonts w:ascii="GHEA Grapalat" w:hAnsi="GHEA Grapalat" w:cs="Sylfaen"/>
          <w:sz w:val="24"/>
          <w:szCs w:val="24"/>
        </w:rPr>
        <w:t>Հանրապետության</w:t>
      </w:r>
      <w:r w:rsidRPr="000166FF">
        <w:rPr>
          <w:rFonts w:ascii="GHEA Grapalat" w:hAnsi="GHEA Grapalat"/>
          <w:sz w:val="24"/>
          <w:szCs w:val="24"/>
        </w:rPr>
        <w:t xml:space="preserve"> </w:t>
      </w:r>
      <w:r w:rsidRPr="000166FF">
        <w:rPr>
          <w:rFonts w:ascii="GHEA Grapalat" w:hAnsi="GHEA Grapalat" w:cs="Sylfaen"/>
          <w:sz w:val="24"/>
          <w:szCs w:val="24"/>
        </w:rPr>
        <w:t>վարչատարածքային</w:t>
      </w:r>
      <w:r w:rsidRPr="000166FF">
        <w:rPr>
          <w:rFonts w:ascii="GHEA Grapalat" w:hAnsi="GHEA Grapalat"/>
          <w:sz w:val="24"/>
          <w:szCs w:val="24"/>
        </w:rPr>
        <w:t xml:space="preserve"> </w:t>
      </w:r>
      <w:r w:rsidRPr="000166FF">
        <w:rPr>
          <w:rFonts w:ascii="GHEA Grapalat" w:hAnsi="GHEA Grapalat" w:cs="Sylfaen"/>
          <w:sz w:val="24"/>
          <w:szCs w:val="24"/>
        </w:rPr>
        <w:t>բաժանման</w:t>
      </w:r>
      <w:r w:rsidRPr="000166FF">
        <w:rPr>
          <w:rFonts w:ascii="GHEA Grapalat" w:hAnsi="GHEA Grapalat"/>
          <w:sz w:val="24"/>
          <w:szCs w:val="24"/>
        </w:rPr>
        <w:t xml:space="preserve"> </w:t>
      </w:r>
      <w:r w:rsidRPr="000166FF">
        <w:rPr>
          <w:rFonts w:ascii="GHEA Grapalat" w:hAnsi="GHEA Grapalat" w:cs="Sylfaen"/>
          <w:sz w:val="24"/>
          <w:szCs w:val="24"/>
        </w:rPr>
        <w:t>մասին</w:t>
      </w:r>
      <w:r w:rsidRPr="000166FF">
        <w:rPr>
          <w:rFonts w:ascii="GHEA Grapalat" w:hAnsi="GHEA Grapalat"/>
          <w:sz w:val="24"/>
          <w:szCs w:val="24"/>
        </w:rPr>
        <w:t xml:space="preserve">» </w:t>
      </w:r>
      <w:r w:rsidRPr="000166FF">
        <w:rPr>
          <w:rFonts w:ascii="GHEA Grapalat" w:hAnsi="GHEA Grapalat" w:cs="Sylfaen"/>
          <w:sz w:val="24"/>
          <w:szCs w:val="24"/>
        </w:rPr>
        <w:t>Հայաստանի</w:t>
      </w:r>
      <w:r w:rsidRPr="000166FF">
        <w:rPr>
          <w:rFonts w:ascii="GHEA Grapalat" w:hAnsi="GHEA Grapalat"/>
          <w:sz w:val="24"/>
          <w:szCs w:val="24"/>
        </w:rPr>
        <w:t xml:space="preserve"> </w:t>
      </w:r>
      <w:r w:rsidRPr="000166FF">
        <w:rPr>
          <w:rFonts w:ascii="GHEA Grapalat" w:hAnsi="GHEA Grapalat" w:cs="Sylfaen"/>
          <w:sz w:val="24"/>
          <w:szCs w:val="24"/>
        </w:rPr>
        <w:t>Հա</w:t>
      </w:r>
      <w:r w:rsidRPr="000166FF">
        <w:rPr>
          <w:rFonts w:ascii="GHEA Grapalat" w:hAnsi="GHEA Grapalat"/>
          <w:sz w:val="24"/>
          <w:szCs w:val="24"/>
          <w:lang w:val="hy-AM"/>
        </w:rPr>
        <w:t>ն</w:t>
      </w:r>
      <w:r w:rsidRPr="000166FF">
        <w:rPr>
          <w:rFonts w:ascii="GHEA Grapalat" w:hAnsi="GHEA Grapalat" w:cs="Sylfaen"/>
          <w:sz w:val="24"/>
          <w:szCs w:val="24"/>
        </w:rPr>
        <w:t>րապետության</w:t>
      </w:r>
      <w:r w:rsidRPr="000166FF">
        <w:rPr>
          <w:rFonts w:ascii="GHEA Grapalat" w:hAnsi="GHEA Grapalat"/>
          <w:sz w:val="24"/>
          <w:szCs w:val="24"/>
        </w:rPr>
        <w:t xml:space="preserve"> </w:t>
      </w:r>
      <w:r w:rsidRPr="000166FF">
        <w:rPr>
          <w:rFonts w:ascii="GHEA Grapalat" w:hAnsi="GHEA Grapalat" w:cs="Sylfaen"/>
          <w:sz w:val="24"/>
          <w:szCs w:val="24"/>
        </w:rPr>
        <w:t>օրենքի</w:t>
      </w:r>
      <w:r w:rsidRPr="000166FF">
        <w:rPr>
          <w:rFonts w:ascii="GHEA Grapalat" w:hAnsi="GHEA Grapalat"/>
          <w:sz w:val="24"/>
          <w:szCs w:val="24"/>
        </w:rPr>
        <w:t xml:space="preserve"> 2-</w:t>
      </w:r>
      <w:r w:rsidRPr="000166FF">
        <w:rPr>
          <w:rFonts w:ascii="GHEA Grapalat" w:hAnsi="GHEA Grapalat" w:cs="Sylfaen"/>
          <w:sz w:val="24"/>
          <w:szCs w:val="24"/>
        </w:rPr>
        <w:t>րդ</w:t>
      </w:r>
      <w:r w:rsidRPr="000166FF">
        <w:rPr>
          <w:rFonts w:ascii="GHEA Grapalat" w:hAnsi="GHEA Grapalat"/>
          <w:sz w:val="24"/>
          <w:szCs w:val="24"/>
        </w:rPr>
        <w:t xml:space="preserve"> </w:t>
      </w:r>
      <w:r w:rsidRPr="000166FF">
        <w:rPr>
          <w:rFonts w:ascii="GHEA Grapalat" w:hAnsi="GHEA Grapalat" w:cs="Sylfaen"/>
          <w:sz w:val="24"/>
          <w:szCs w:val="24"/>
        </w:rPr>
        <w:t>հավելվածի</w:t>
      </w:r>
      <w:r w:rsidRPr="000166FF">
        <w:rPr>
          <w:rFonts w:ascii="GHEA Grapalat" w:hAnsi="GHEA Grapalat"/>
          <w:sz w:val="24"/>
          <w:szCs w:val="24"/>
        </w:rPr>
        <w:t xml:space="preserve"> 2.2-</w:t>
      </w:r>
      <w:r w:rsidRPr="000166FF">
        <w:rPr>
          <w:rFonts w:ascii="GHEA Grapalat" w:hAnsi="GHEA Grapalat" w:cs="Sylfaen"/>
          <w:sz w:val="24"/>
          <w:szCs w:val="24"/>
        </w:rPr>
        <w:t>րդ</w:t>
      </w:r>
      <w:r w:rsidRPr="000166FF">
        <w:rPr>
          <w:rFonts w:ascii="GHEA Grapalat" w:hAnsi="GHEA Grapalat"/>
          <w:sz w:val="24"/>
          <w:szCs w:val="24"/>
        </w:rPr>
        <w:t xml:space="preserve"> </w:t>
      </w:r>
      <w:r w:rsidRPr="000166FF">
        <w:rPr>
          <w:rFonts w:ascii="GHEA Grapalat" w:hAnsi="GHEA Grapalat" w:cs="Sylfaen"/>
          <w:sz w:val="24"/>
          <w:szCs w:val="24"/>
        </w:rPr>
        <w:t>մասով</w:t>
      </w:r>
      <w:r w:rsidRPr="000166FF">
        <w:rPr>
          <w:rFonts w:ascii="GHEA Grapalat" w:hAnsi="GHEA Grapalat"/>
          <w:sz w:val="24"/>
          <w:szCs w:val="24"/>
        </w:rPr>
        <w:t>, «</w:t>
      </w:r>
      <w:r w:rsidRPr="000166FF">
        <w:rPr>
          <w:rFonts w:ascii="GHEA Grapalat" w:hAnsi="GHEA Grapalat" w:cs="Sylfaen"/>
          <w:sz w:val="24"/>
          <w:szCs w:val="24"/>
        </w:rPr>
        <w:t>Նորմատիվ</w:t>
      </w:r>
      <w:r w:rsidRPr="000166FF">
        <w:rPr>
          <w:rFonts w:ascii="GHEA Grapalat" w:hAnsi="GHEA Grapalat"/>
          <w:sz w:val="24"/>
          <w:szCs w:val="24"/>
        </w:rPr>
        <w:t xml:space="preserve"> </w:t>
      </w:r>
      <w:r w:rsidRPr="000166FF">
        <w:rPr>
          <w:rFonts w:ascii="GHEA Grapalat" w:hAnsi="GHEA Grapalat" w:cs="Sylfaen"/>
          <w:sz w:val="24"/>
          <w:szCs w:val="24"/>
        </w:rPr>
        <w:t>իրավական</w:t>
      </w:r>
      <w:r w:rsidRPr="000166FF">
        <w:rPr>
          <w:rFonts w:ascii="GHEA Grapalat" w:hAnsi="GHEA Grapalat"/>
          <w:sz w:val="24"/>
          <w:szCs w:val="24"/>
        </w:rPr>
        <w:t xml:space="preserve"> </w:t>
      </w:r>
      <w:r w:rsidRPr="000166FF">
        <w:rPr>
          <w:rFonts w:ascii="GHEA Grapalat" w:hAnsi="GHEA Grapalat" w:cs="Sylfaen"/>
          <w:sz w:val="24"/>
          <w:szCs w:val="24"/>
        </w:rPr>
        <w:t>ակտերի</w:t>
      </w:r>
      <w:r w:rsidRPr="000166FF">
        <w:rPr>
          <w:rFonts w:ascii="GHEA Grapalat" w:hAnsi="GHEA Grapalat"/>
          <w:sz w:val="24"/>
          <w:szCs w:val="24"/>
        </w:rPr>
        <w:t xml:space="preserve"> </w:t>
      </w:r>
      <w:r w:rsidRPr="000166FF">
        <w:rPr>
          <w:rFonts w:ascii="GHEA Grapalat" w:hAnsi="GHEA Grapalat" w:cs="Sylfaen"/>
          <w:sz w:val="24"/>
          <w:szCs w:val="24"/>
        </w:rPr>
        <w:t>մասին</w:t>
      </w:r>
      <w:r w:rsidRPr="000166FF">
        <w:rPr>
          <w:rFonts w:ascii="GHEA Grapalat" w:hAnsi="GHEA Grapalat"/>
          <w:sz w:val="24"/>
          <w:szCs w:val="24"/>
        </w:rPr>
        <w:t xml:space="preserve">» </w:t>
      </w:r>
      <w:r w:rsidRPr="000166FF">
        <w:rPr>
          <w:rFonts w:ascii="GHEA Grapalat" w:hAnsi="GHEA Grapalat" w:cs="Sylfaen"/>
          <w:sz w:val="24"/>
          <w:szCs w:val="24"/>
        </w:rPr>
        <w:t>Հայաստանի</w:t>
      </w:r>
      <w:r w:rsidRPr="000166FF">
        <w:rPr>
          <w:rFonts w:ascii="GHEA Grapalat" w:hAnsi="GHEA Grapalat"/>
          <w:sz w:val="24"/>
          <w:szCs w:val="24"/>
        </w:rPr>
        <w:t xml:space="preserve"> </w:t>
      </w:r>
      <w:r w:rsidRPr="000166FF">
        <w:rPr>
          <w:rFonts w:ascii="GHEA Grapalat" w:hAnsi="GHEA Grapalat" w:cs="Sylfaen"/>
          <w:sz w:val="24"/>
          <w:szCs w:val="24"/>
        </w:rPr>
        <w:t>Հանրապետության</w:t>
      </w:r>
      <w:r w:rsidRPr="000166FF">
        <w:rPr>
          <w:rFonts w:ascii="GHEA Grapalat" w:hAnsi="GHEA Grapalat"/>
          <w:sz w:val="24"/>
          <w:szCs w:val="24"/>
        </w:rPr>
        <w:t xml:space="preserve"> </w:t>
      </w:r>
      <w:r w:rsidRPr="000166FF">
        <w:rPr>
          <w:rFonts w:ascii="GHEA Grapalat" w:hAnsi="GHEA Grapalat" w:cs="Sylfaen"/>
          <w:sz w:val="24"/>
          <w:szCs w:val="24"/>
        </w:rPr>
        <w:t>օրենքի</w:t>
      </w:r>
      <w:r w:rsidRPr="000166FF">
        <w:rPr>
          <w:rFonts w:ascii="GHEA Grapalat" w:hAnsi="GHEA Grapalat"/>
          <w:sz w:val="24"/>
          <w:szCs w:val="24"/>
        </w:rPr>
        <w:t xml:space="preserve"> 34-</w:t>
      </w:r>
      <w:r w:rsidRPr="000166FF">
        <w:rPr>
          <w:rFonts w:ascii="GHEA Grapalat" w:hAnsi="GHEA Grapalat" w:cs="Sylfaen"/>
          <w:sz w:val="24"/>
          <w:szCs w:val="24"/>
        </w:rPr>
        <w:t>րդ</w:t>
      </w:r>
      <w:r w:rsidRPr="000166FF">
        <w:rPr>
          <w:rFonts w:ascii="GHEA Grapalat" w:hAnsi="GHEA Grapalat"/>
          <w:sz w:val="24"/>
          <w:szCs w:val="24"/>
        </w:rPr>
        <w:t xml:space="preserve"> </w:t>
      </w:r>
      <w:r w:rsidRPr="000166FF">
        <w:rPr>
          <w:rFonts w:ascii="GHEA Grapalat" w:hAnsi="GHEA Grapalat" w:cs="Sylfaen"/>
          <w:sz w:val="24"/>
          <w:szCs w:val="24"/>
        </w:rPr>
        <w:t>հոդվածի</w:t>
      </w:r>
      <w:r w:rsidRPr="000166FF">
        <w:rPr>
          <w:rFonts w:ascii="GHEA Grapalat" w:hAnsi="GHEA Grapalat"/>
          <w:sz w:val="24"/>
          <w:szCs w:val="24"/>
        </w:rPr>
        <w:t xml:space="preserve"> 4-</w:t>
      </w:r>
      <w:r w:rsidRPr="000166FF">
        <w:rPr>
          <w:rFonts w:ascii="GHEA Grapalat" w:hAnsi="GHEA Grapalat" w:cs="Sylfaen"/>
          <w:sz w:val="24"/>
          <w:szCs w:val="24"/>
        </w:rPr>
        <w:t>րդ</w:t>
      </w:r>
      <w:r w:rsidRPr="000166FF">
        <w:rPr>
          <w:rFonts w:ascii="GHEA Grapalat" w:hAnsi="GHEA Grapalat"/>
          <w:sz w:val="24"/>
          <w:szCs w:val="24"/>
        </w:rPr>
        <w:t xml:space="preserve"> </w:t>
      </w:r>
      <w:r w:rsidRPr="000166FF">
        <w:rPr>
          <w:rFonts w:ascii="GHEA Grapalat" w:hAnsi="GHEA Grapalat" w:cs="Sylfaen"/>
          <w:sz w:val="24"/>
          <w:szCs w:val="24"/>
        </w:rPr>
        <w:t>մասով</w:t>
      </w:r>
      <w:r w:rsidRPr="000166FF">
        <w:rPr>
          <w:rFonts w:ascii="GHEA Grapalat" w:hAnsi="GHEA Grapalat"/>
          <w:sz w:val="24"/>
          <w:szCs w:val="24"/>
        </w:rPr>
        <w:t xml:space="preserve">, </w:t>
      </w:r>
      <w:r w:rsidRPr="000166FF">
        <w:rPr>
          <w:rFonts w:ascii="GHEA Grapalat" w:hAnsi="GHEA Grapalat" w:cs="Sylfaen"/>
          <w:sz w:val="24"/>
          <w:szCs w:val="24"/>
        </w:rPr>
        <w:t>հաշվի</w:t>
      </w:r>
      <w:r w:rsidRPr="000166FF">
        <w:rPr>
          <w:rFonts w:ascii="GHEA Grapalat" w:hAnsi="GHEA Grapalat"/>
          <w:sz w:val="24"/>
          <w:szCs w:val="24"/>
        </w:rPr>
        <w:t xml:space="preserve"> </w:t>
      </w:r>
      <w:r w:rsidRPr="000166FF">
        <w:rPr>
          <w:rFonts w:ascii="GHEA Grapalat" w:hAnsi="GHEA Grapalat" w:cs="Sylfaen"/>
          <w:sz w:val="24"/>
          <w:szCs w:val="24"/>
        </w:rPr>
        <w:t>առնելով</w:t>
      </w:r>
      <w:r w:rsidRPr="000166FF">
        <w:rPr>
          <w:rFonts w:ascii="GHEA Grapalat" w:hAnsi="GHEA Grapalat"/>
          <w:sz w:val="24"/>
          <w:szCs w:val="24"/>
        </w:rPr>
        <w:t xml:space="preserve"> </w:t>
      </w:r>
      <w:r w:rsidRPr="000166FF">
        <w:rPr>
          <w:rFonts w:ascii="GHEA Grapalat" w:hAnsi="GHEA Grapalat" w:cs="Sylfaen"/>
          <w:sz w:val="24"/>
          <w:szCs w:val="24"/>
        </w:rPr>
        <w:t>համայնքների</w:t>
      </w:r>
      <w:r w:rsidRPr="000166FF">
        <w:rPr>
          <w:rFonts w:ascii="GHEA Grapalat" w:hAnsi="GHEA Grapalat"/>
          <w:sz w:val="24"/>
          <w:szCs w:val="24"/>
        </w:rPr>
        <w:t xml:space="preserve"> </w:t>
      </w:r>
      <w:r w:rsidRPr="000166FF">
        <w:rPr>
          <w:rFonts w:ascii="GHEA Grapalat" w:hAnsi="GHEA Grapalat" w:cs="Sylfaen"/>
          <w:sz w:val="24"/>
          <w:szCs w:val="24"/>
        </w:rPr>
        <w:t>խոշորացումը՝</w:t>
      </w:r>
      <w:r w:rsidRPr="000166FF">
        <w:rPr>
          <w:rFonts w:ascii="GHEA Grapalat" w:hAnsi="GHEA Grapalat"/>
          <w:sz w:val="24"/>
          <w:szCs w:val="24"/>
        </w:rPr>
        <w:t xml:space="preserve"> </w:t>
      </w:r>
      <w:r w:rsidRPr="000166FF">
        <w:rPr>
          <w:rFonts w:ascii="GHEA Grapalat" w:hAnsi="GHEA Grapalat" w:cs="Sylfaen"/>
          <w:sz w:val="24"/>
          <w:szCs w:val="24"/>
        </w:rPr>
        <w:t>Արտաշատ</w:t>
      </w:r>
      <w:r w:rsidRPr="000166FF">
        <w:rPr>
          <w:rFonts w:ascii="GHEA Grapalat" w:hAnsi="GHEA Grapalat"/>
          <w:sz w:val="24"/>
          <w:szCs w:val="24"/>
        </w:rPr>
        <w:t xml:space="preserve"> </w:t>
      </w:r>
      <w:r w:rsidRPr="000166FF">
        <w:rPr>
          <w:rFonts w:ascii="GHEA Grapalat" w:hAnsi="GHEA Grapalat" w:cs="Sylfaen"/>
          <w:sz w:val="24"/>
          <w:szCs w:val="24"/>
        </w:rPr>
        <w:t>համայնքի</w:t>
      </w:r>
      <w:r w:rsidRPr="000166FF">
        <w:rPr>
          <w:rFonts w:ascii="GHEA Grapalat" w:hAnsi="GHEA Grapalat"/>
          <w:sz w:val="24"/>
          <w:szCs w:val="24"/>
        </w:rPr>
        <w:t xml:space="preserve"> </w:t>
      </w:r>
      <w:r w:rsidRPr="000166FF">
        <w:rPr>
          <w:rFonts w:ascii="GHEA Grapalat" w:hAnsi="GHEA Grapalat" w:cs="Sylfaen"/>
          <w:sz w:val="24"/>
          <w:szCs w:val="24"/>
        </w:rPr>
        <w:t>ավագանին</w:t>
      </w:r>
      <w:proofErr w:type="gramStart"/>
      <w:r w:rsidRPr="000166FF">
        <w:rPr>
          <w:rFonts w:ascii="Courier New" w:hAnsi="Courier New" w:cs="Courier New"/>
          <w:sz w:val="24"/>
          <w:szCs w:val="24"/>
        </w:rPr>
        <w:t> </w:t>
      </w:r>
      <w:r w:rsidRPr="000166FF">
        <w:rPr>
          <w:rStyle w:val="a4"/>
          <w:rFonts w:ascii="Courier New" w:hAnsi="Courier New" w:cs="Courier New"/>
          <w:sz w:val="24"/>
          <w:szCs w:val="24"/>
        </w:rPr>
        <w:t> </w:t>
      </w:r>
      <w:r w:rsidRPr="000166FF">
        <w:rPr>
          <w:rStyle w:val="a4"/>
          <w:rFonts w:ascii="GHEA Grapalat" w:hAnsi="GHEA Grapalat" w:cs="Sylfaen"/>
          <w:sz w:val="24"/>
          <w:szCs w:val="24"/>
        </w:rPr>
        <w:t>ո</w:t>
      </w:r>
      <w:proofErr w:type="gramEnd"/>
      <w:r w:rsidRPr="000166FF">
        <w:rPr>
          <w:rStyle w:val="a4"/>
          <w:rFonts w:ascii="GHEA Grapalat" w:hAnsi="GHEA Grapalat"/>
          <w:sz w:val="24"/>
          <w:szCs w:val="24"/>
        </w:rPr>
        <w:t xml:space="preserve"> </w:t>
      </w:r>
      <w:r w:rsidRPr="000166FF">
        <w:rPr>
          <w:rStyle w:val="a4"/>
          <w:rFonts w:ascii="GHEA Grapalat" w:hAnsi="GHEA Grapalat" w:cs="Sylfaen"/>
          <w:sz w:val="24"/>
          <w:szCs w:val="24"/>
        </w:rPr>
        <w:t>ր</w:t>
      </w:r>
      <w:r w:rsidRPr="000166FF">
        <w:rPr>
          <w:rStyle w:val="a4"/>
          <w:rFonts w:ascii="GHEA Grapalat" w:hAnsi="GHEA Grapalat"/>
          <w:sz w:val="24"/>
          <w:szCs w:val="24"/>
        </w:rPr>
        <w:t xml:space="preserve"> </w:t>
      </w:r>
      <w:r w:rsidRPr="000166FF">
        <w:rPr>
          <w:rStyle w:val="a4"/>
          <w:rFonts w:ascii="GHEA Grapalat" w:hAnsi="GHEA Grapalat" w:cs="Sylfaen"/>
          <w:sz w:val="24"/>
          <w:szCs w:val="24"/>
        </w:rPr>
        <w:t>ո</w:t>
      </w:r>
      <w:r w:rsidRPr="000166FF">
        <w:rPr>
          <w:rStyle w:val="a4"/>
          <w:rFonts w:ascii="GHEA Grapalat" w:hAnsi="GHEA Grapalat"/>
          <w:sz w:val="24"/>
          <w:szCs w:val="24"/>
        </w:rPr>
        <w:t xml:space="preserve"> </w:t>
      </w:r>
      <w:r w:rsidRPr="000166FF">
        <w:rPr>
          <w:rStyle w:val="a4"/>
          <w:rFonts w:ascii="GHEA Grapalat" w:hAnsi="GHEA Grapalat" w:cs="Sylfaen"/>
          <w:sz w:val="24"/>
          <w:szCs w:val="24"/>
        </w:rPr>
        <w:t>շ</w:t>
      </w:r>
      <w:r w:rsidRPr="000166FF">
        <w:rPr>
          <w:rStyle w:val="a4"/>
          <w:rFonts w:ascii="GHEA Grapalat" w:hAnsi="GHEA Grapalat"/>
          <w:sz w:val="24"/>
          <w:szCs w:val="24"/>
        </w:rPr>
        <w:t xml:space="preserve"> </w:t>
      </w:r>
      <w:r w:rsidRPr="000166FF">
        <w:rPr>
          <w:rStyle w:val="a4"/>
          <w:rFonts w:ascii="GHEA Grapalat" w:hAnsi="GHEA Grapalat" w:cs="Sylfaen"/>
          <w:sz w:val="24"/>
          <w:szCs w:val="24"/>
        </w:rPr>
        <w:t>ու</w:t>
      </w:r>
      <w:r w:rsidRPr="000166FF">
        <w:rPr>
          <w:rStyle w:val="a4"/>
          <w:rFonts w:ascii="GHEA Grapalat" w:hAnsi="GHEA Grapalat"/>
          <w:sz w:val="24"/>
          <w:szCs w:val="24"/>
        </w:rPr>
        <w:t xml:space="preserve"> </w:t>
      </w:r>
      <w:r w:rsidRPr="000166FF">
        <w:rPr>
          <w:rStyle w:val="a4"/>
          <w:rFonts w:ascii="GHEA Grapalat" w:hAnsi="GHEA Grapalat" w:cs="Sylfaen"/>
          <w:sz w:val="24"/>
          <w:szCs w:val="24"/>
        </w:rPr>
        <w:t>մ</w:t>
      </w:r>
      <w:r w:rsidRPr="000166FF">
        <w:rPr>
          <w:rStyle w:val="a4"/>
          <w:rFonts w:ascii="Courier New" w:hAnsi="Courier New" w:cs="Courier New"/>
          <w:sz w:val="24"/>
          <w:szCs w:val="24"/>
        </w:rPr>
        <w:t> </w:t>
      </w:r>
      <w:r w:rsidRPr="000166FF">
        <w:rPr>
          <w:rStyle w:val="a4"/>
          <w:rFonts w:ascii="GHEA Grapalat" w:hAnsi="GHEA Grapalat"/>
          <w:sz w:val="24"/>
          <w:szCs w:val="24"/>
        </w:rPr>
        <w:t xml:space="preserve"> </w:t>
      </w:r>
      <w:r w:rsidRPr="000166FF">
        <w:rPr>
          <w:rStyle w:val="a4"/>
          <w:rFonts w:ascii="GHEA Grapalat" w:hAnsi="GHEA Grapalat" w:cs="Sylfaen"/>
          <w:sz w:val="24"/>
          <w:szCs w:val="24"/>
        </w:rPr>
        <w:t>է</w:t>
      </w:r>
      <w:r w:rsidRPr="000166FF">
        <w:rPr>
          <w:rStyle w:val="a4"/>
          <w:rFonts w:ascii="GHEA Grapalat" w:hAnsi="GHEA Grapalat"/>
          <w:sz w:val="24"/>
          <w:szCs w:val="24"/>
        </w:rPr>
        <w:t>.</w:t>
      </w:r>
      <w:r w:rsidRPr="000166FF">
        <w:rPr>
          <w:rFonts w:ascii="Courier New" w:hAnsi="Courier New" w:cs="Courier New"/>
          <w:sz w:val="24"/>
          <w:szCs w:val="24"/>
        </w:rPr>
        <w:t>  </w:t>
      </w:r>
    </w:p>
    <w:p w:rsidR="003D6F7F" w:rsidRPr="000166FF" w:rsidRDefault="003D6F7F">
      <w:pPr>
        <w:pStyle w:val="a3"/>
        <w:jc w:val="both"/>
        <w:divId w:val="948854088"/>
      </w:pPr>
      <w:proofErr w:type="gramStart"/>
      <w:r w:rsidRPr="000166FF">
        <w:t>1.«</w:t>
      </w:r>
      <w:proofErr w:type="gramEnd"/>
      <w:r w:rsidRPr="000166FF">
        <w:t>ՀՀ Արարատի մարզի Լանջազատ համայնքի Ռոբերտ Հակոբջանյանի անվան մարզադպրոց» ՀՈԱԿ-ն անվանափոխել «ԱՐՏԱՇԱՏ ՀԱՄԱՅՆՔԻ ԼԱՆՋԱԶԱՏ ԳՅՈՒՂԻ ՌՈԲԵՐՏ ՀԱԿՈԲՋԱՆՅԱՆԻ ԱՆՎԱՆ ՄԱՐԶԱԴՊՐՈՑ» ՀՈԱԿ:</w:t>
      </w:r>
      <w:r w:rsidRPr="000166FF">
        <w:rPr>
          <w:rFonts w:ascii="Courier New" w:hAnsi="Courier New" w:cs="Courier New"/>
        </w:rPr>
        <w:t> </w:t>
      </w:r>
    </w:p>
    <w:p w:rsidR="003D6F7F" w:rsidRPr="000166FF" w:rsidRDefault="003D6F7F">
      <w:pPr>
        <w:pStyle w:val="a3"/>
        <w:jc w:val="both"/>
        <w:divId w:val="948854088"/>
      </w:pPr>
      <w:r w:rsidRPr="000166FF">
        <w:lastRenderedPageBreak/>
        <w:t>2.Հաստատել «ԱՐՏԱՇԱՏ ՀԱՄԱՅՆՔԻ ԼԱՆՋԱԶԱՏ ԳՅՈՒՂԻ ՌՈԲԵՐՏ ՀԱԿՈԲՋԱՆՅԱՆԻ ԱՆՎԱՆ ՄԱՐԶԱԴՊՐՈՑ» ՀՈԱԿ-ի կանոնադրությունը նոր խմբագրությամբ ՝ համաձայն հավելվածի:</w:t>
      </w:r>
    </w:p>
    <w:p w:rsidR="003D6F7F" w:rsidRPr="000166FF" w:rsidRDefault="003D6F7F">
      <w:pPr>
        <w:pStyle w:val="a3"/>
        <w:jc w:val="both"/>
        <w:divId w:val="948854088"/>
      </w:pPr>
      <w:r w:rsidRPr="000166FF">
        <w:t>3.Որոշումն ուժի մեջ է մտնում պաշտոնական հրապարակման</w:t>
      </w:r>
      <w:r w:rsidRPr="000166FF">
        <w:rPr>
          <w:lang w:val="hy-AM"/>
        </w:rPr>
        <w:t>ը</w:t>
      </w:r>
      <w:r w:rsidRPr="000166FF">
        <w:rPr>
          <w:rFonts w:ascii="Courier New" w:hAnsi="Courier New" w:cs="Courier New"/>
          <w:lang w:val="hy-AM"/>
        </w:rPr>
        <w:t> </w:t>
      </w:r>
      <w:r w:rsidRPr="000166FF">
        <w:t>հաջորդող օր</w:t>
      </w:r>
      <w:r w:rsidRPr="000166FF">
        <w:rPr>
          <w:lang w:val="hy-AM"/>
        </w:rPr>
        <w:t>վանից</w:t>
      </w:r>
      <w:r w:rsidRPr="000166FF">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98"/>
        <w:gridCol w:w="1321"/>
      </w:tblGrid>
      <w:tr w:rsidR="003D6F7F" w:rsidRPr="000166FF">
        <w:trPr>
          <w:divId w:val="107430793"/>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107430793"/>
        <w:rPr>
          <w:b/>
        </w:rPr>
      </w:pPr>
      <w:r w:rsidRPr="000166FF">
        <w:rPr>
          <w:b/>
        </w:rPr>
        <w:t>Որոշումն ընդունված է. /կցվում է որոշում N 220-Ա/</w:t>
      </w:r>
    </w:p>
    <w:p w:rsidR="003D6F7F" w:rsidRPr="000166FF" w:rsidRDefault="003D6F7F">
      <w:pPr>
        <w:pStyle w:val="a3"/>
        <w:divId w:val="2049720722"/>
      </w:pPr>
      <w:r w:rsidRPr="000166FF">
        <w:t>Լսեցին</w:t>
      </w:r>
      <w:r w:rsidRPr="000166FF">
        <w:br/>
      </w:r>
      <w:r w:rsidRPr="000166FF">
        <w:rPr>
          <w:rStyle w:val="a5"/>
          <w:b/>
          <w:bCs/>
        </w:rPr>
        <w:t>,</w:t>
      </w:r>
      <w:proofErr w:type="gramStart"/>
      <w:r w:rsidRPr="000166FF">
        <w:rPr>
          <w:rStyle w:val="a5"/>
          <w:b/>
          <w:bCs/>
        </w:rPr>
        <w:t>,ԱՐՏԱՇԱՏԻ</w:t>
      </w:r>
      <w:proofErr w:type="gramEnd"/>
      <w:r w:rsidRPr="000166FF">
        <w:rPr>
          <w:rStyle w:val="a5"/>
          <w:b/>
          <w:bCs/>
        </w:rPr>
        <w:t xml:space="preserve"> ՔԱՂԱՔԱՅԻՆ ԱՐՏԱԴՊՐՈՑԱԿԱՆ ԿԵՆՏՐՈՆ,, ՀԱՄԱՅՆՔԱՅԻՆ ՈՉ ԱՌԵՎՏՐԱՅԻՆ ԿԱԶՄԱԿԵՐՊՈՒԹՅՈՒՆՆ ԱՆՎԱՆԱՓՈԽԵԼՈՒ ԵՎ ԿԱՆՈՆԱԴՐՈՒԹՅՈՒՆԸ ՆՈՐ ԽՄԲԱԳՐՈՒԹՅԱՄԲ ՀԱՍՏԱՏԵԼՈՒ ՄԱՍԻՆ </w:t>
      </w:r>
    </w:p>
    <w:p w:rsidR="003D6F7F" w:rsidRPr="000166FF" w:rsidRDefault="003D6F7F">
      <w:pPr>
        <w:pStyle w:val="a3"/>
        <w:jc w:val="right"/>
        <w:divId w:val="2049720722"/>
      </w:pPr>
      <w:r w:rsidRPr="000166FF">
        <w:rPr>
          <w:rStyle w:val="a5"/>
          <w:b/>
          <w:bCs/>
        </w:rPr>
        <w:t>/Զեկ. ԱՆԱՀԻՏ ԽԱՉԱՏՐՅԱՆ/</w:t>
      </w:r>
    </w:p>
    <w:p w:rsidR="003D6F7F" w:rsidRPr="000166FF" w:rsidRDefault="003D6F7F">
      <w:pPr>
        <w:pStyle w:val="a3"/>
        <w:jc w:val="both"/>
        <w:divId w:val="2049720722"/>
      </w:pPr>
      <w:r w:rsidRPr="000166FF">
        <w:t>Ղեկավարվելով</w:t>
      </w:r>
      <w:r w:rsidRPr="000166FF">
        <w:rPr>
          <w:rFonts w:ascii="Courier New" w:hAnsi="Courier New" w:cs="Courier New"/>
        </w:rPr>
        <w:t> </w:t>
      </w:r>
      <w:r w:rsidRPr="000166FF">
        <w:rPr>
          <w:rFonts w:cs="GHEA Grapalat"/>
        </w:rPr>
        <w:t>«</w:t>
      </w:r>
      <w:r w:rsidRPr="000166FF">
        <w:t>Տեղական ինքնակառավարման մասին»</w:t>
      </w:r>
      <w:r w:rsidRPr="000166FF">
        <w:rPr>
          <w:rFonts w:ascii="Courier New" w:hAnsi="Courier New" w:cs="Courier New"/>
        </w:rPr>
        <w:t> </w:t>
      </w:r>
      <w:r w:rsidRPr="000166FF">
        <w:t>Հայաստանի Հանրապետության օրենքի 18-րդ հոդվածի 1-ին մասի 22-րդ և 28-րդ կետերով, 35-րդ հոդվածի 1-ին մասի 21-րդ կետով, 102-րդ հոդվածի 3.2-րդ և 4-րդ մասերով,</w:t>
      </w:r>
      <w:r w:rsidRPr="000166FF">
        <w:rPr>
          <w:rFonts w:ascii="Courier New" w:hAnsi="Courier New" w:cs="Courier New"/>
        </w:rPr>
        <w:t> </w:t>
      </w:r>
      <w:r w:rsidRPr="000166FF">
        <w:rPr>
          <w:rFonts w:cs="GHEA Grapalat"/>
        </w:rPr>
        <w:t>«</w:t>
      </w:r>
      <w:r w:rsidRPr="000166FF">
        <w:t>Հայաստանի Հանրապետության վարչատարածքային բաժանման մասին»</w:t>
      </w:r>
      <w:r w:rsidRPr="000166FF">
        <w:rPr>
          <w:rFonts w:ascii="Courier New" w:hAnsi="Courier New" w:cs="Courier New"/>
        </w:rPr>
        <w:t> </w:t>
      </w:r>
      <w:r w:rsidRPr="000166FF">
        <w:t>Հայաստանի Հանրապետության օրենքի 2-րդ հավելվածի 2.2-րդ մասով,</w:t>
      </w:r>
      <w:r w:rsidRPr="000166FF">
        <w:rPr>
          <w:rFonts w:ascii="Courier New" w:hAnsi="Courier New" w:cs="Courier New"/>
        </w:rPr>
        <w:t>  </w:t>
      </w:r>
      <w:r w:rsidRPr="000166FF">
        <w:rPr>
          <w:rFonts w:cs="GHEA Grapalat"/>
        </w:rPr>
        <w:t>«</w:t>
      </w:r>
      <w:r w:rsidRPr="000166FF">
        <w:t>Նորմատիվ իրավական ակտերի մասին»</w:t>
      </w:r>
      <w:r w:rsidRPr="000166FF">
        <w:rPr>
          <w:rFonts w:ascii="Courier New" w:hAnsi="Courier New" w:cs="Courier New"/>
        </w:rPr>
        <w:t> </w:t>
      </w:r>
      <w:r w:rsidRPr="000166FF">
        <w:t>Հայաստանի Հանրապետության օրենքի 34-րդ հոդվածի 4-րդ մասով, հաշվի առնելով համայնքների խոշորացումը` Արտաշատ համայնքի ավագանին</w:t>
      </w:r>
      <w:r w:rsidRPr="000166FF">
        <w:rPr>
          <w:rFonts w:ascii="Courier New" w:hAnsi="Courier New" w:cs="Courier New"/>
        </w:rPr>
        <w:t> </w:t>
      </w:r>
      <w:r w:rsidRPr="000166FF">
        <w:t xml:space="preserve"> </w:t>
      </w:r>
      <w:r w:rsidRPr="000166FF">
        <w:rPr>
          <w:rStyle w:val="a4"/>
        </w:rPr>
        <w:t>որոշում է՝</w:t>
      </w:r>
    </w:p>
    <w:p w:rsidR="003D6F7F" w:rsidRPr="000166FF" w:rsidRDefault="003D6F7F" w:rsidP="00384F67">
      <w:pPr>
        <w:divId w:val="2049720722"/>
        <w:rPr>
          <w:rFonts w:ascii="GHEA Grapalat" w:hAnsi="GHEA Grapalat"/>
          <w:sz w:val="24"/>
          <w:szCs w:val="24"/>
        </w:rPr>
      </w:pPr>
      <w:r w:rsidRPr="000166FF">
        <w:rPr>
          <w:rFonts w:ascii="Courier New" w:eastAsia="Times New Roman" w:hAnsi="Courier New" w:cs="Courier New"/>
          <w:sz w:val="24"/>
          <w:szCs w:val="24"/>
        </w:rPr>
        <w:t> </w:t>
      </w:r>
      <w:proofErr w:type="gramStart"/>
      <w:r w:rsidRPr="000166FF">
        <w:rPr>
          <w:rFonts w:ascii="GHEA Grapalat" w:hAnsi="GHEA Grapalat"/>
          <w:sz w:val="24"/>
          <w:szCs w:val="24"/>
        </w:rPr>
        <w:t>1.«</w:t>
      </w:r>
      <w:proofErr w:type="gramEnd"/>
      <w:r w:rsidRPr="000166FF">
        <w:rPr>
          <w:rFonts w:ascii="GHEA Grapalat" w:hAnsi="GHEA Grapalat" w:cs="Sylfaen"/>
          <w:sz w:val="24"/>
          <w:szCs w:val="24"/>
        </w:rPr>
        <w:t>Արտաշատի</w:t>
      </w:r>
      <w:r w:rsidRPr="000166FF">
        <w:rPr>
          <w:rFonts w:ascii="GHEA Grapalat" w:hAnsi="GHEA Grapalat"/>
          <w:sz w:val="24"/>
          <w:szCs w:val="24"/>
        </w:rPr>
        <w:t xml:space="preserve"> </w:t>
      </w:r>
      <w:r w:rsidRPr="000166FF">
        <w:rPr>
          <w:rFonts w:ascii="GHEA Grapalat" w:hAnsi="GHEA Grapalat" w:cs="Sylfaen"/>
          <w:sz w:val="24"/>
          <w:szCs w:val="24"/>
        </w:rPr>
        <w:t>քաղաքային</w:t>
      </w:r>
      <w:r w:rsidRPr="000166FF">
        <w:rPr>
          <w:rFonts w:ascii="GHEA Grapalat" w:hAnsi="GHEA Grapalat"/>
          <w:sz w:val="24"/>
          <w:szCs w:val="24"/>
        </w:rPr>
        <w:t xml:space="preserve"> </w:t>
      </w:r>
      <w:r w:rsidRPr="000166FF">
        <w:rPr>
          <w:rFonts w:ascii="GHEA Grapalat" w:hAnsi="GHEA Grapalat" w:cs="Sylfaen"/>
          <w:sz w:val="24"/>
          <w:szCs w:val="24"/>
        </w:rPr>
        <w:t>արտադպրոցական</w:t>
      </w:r>
      <w:r w:rsidRPr="000166FF">
        <w:rPr>
          <w:rFonts w:ascii="GHEA Grapalat" w:hAnsi="GHEA Grapalat"/>
          <w:sz w:val="24"/>
          <w:szCs w:val="24"/>
        </w:rPr>
        <w:t xml:space="preserve"> </w:t>
      </w:r>
      <w:r w:rsidRPr="000166FF">
        <w:rPr>
          <w:rFonts w:ascii="GHEA Grapalat" w:hAnsi="GHEA Grapalat" w:cs="Sylfaen"/>
          <w:sz w:val="24"/>
          <w:szCs w:val="24"/>
        </w:rPr>
        <w:t>կենտրոն</w:t>
      </w:r>
      <w:r w:rsidRPr="000166FF">
        <w:rPr>
          <w:rFonts w:ascii="GHEA Grapalat" w:hAnsi="GHEA Grapalat"/>
          <w:sz w:val="24"/>
          <w:szCs w:val="24"/>
        </w:rPr>
        <w:t>»</w:t>
      </w:r>
      <w:r w:rsidRPr="000166FF">
        <w:rPr>
          <w:rFonts w:ascii="Courier New" w:hAnsi="Courier New" w:cs="Courier New"/>
          <w:sz w:val="24"/>
          <w:szCs w:val="24"/>
        </w:rPr>
        <w:t> </w:t>
      </w:r>
      <w:r w:rsidRPr="000166FF">
        <w:rPr>
          <w:rFonts w:ascii="GHEA Grapalat" w:hAnsi="GHEA Grapalat" w:cs="Sylfaen"/>
          <w:sz w:val="24"/>
          <w:szCs w:val="24"/>
        </w:rPr>
        <w:t>ՀՈԱԿ</w:t>
      </w:r>
      <w:r w:rsidRPr="000166FF">
        <w:rPr>
          <w:rFonts w:ascii="GHEA Grapalat" w:hAnsi="GHEA Grapalat"/>
          <w:sz w:val="24"/>
          <w:szCs w:val="24"/>
        </w:rPr>
        <w:t>-</w:t>
      </w:r>
      <w:r w:rsidRPr="000166FF">
        <w:rPr>
          <w:rFonts w:ascii="GHEA Grapalat" w:hAnsi="GHEA Grapalat" w:cs="Sylfaen"/>
          <w:sz w:val="24"/>
          <w:szCs w:val="24"/>
        </w:rPr>
        <w:t>ն</w:t>
      </w:r>
      <w:r w:rsidRPr="000166FF">
        <w:rPr>
          <w:rFonts w:ascii="GHEA Grapalat" w:hAnsi="GHEA Grapalat"/>
          <w:sz w:val="24"/>
          <w:szCs w:val="24"/>
        </w:rPr>
        <w:t xml:space="preserve"> </w:t>
      </w:r>
      <w:r w:rsidRPr="000166FF">
        <w:rPr>
          <w:rFonts w:ascii="GHEA Grapalat" w:hAnsi="GHEA Grapalat" w:cs="Sylfaen"/>
          <w:sz w:val="24"/>
          <w:szCs w:val="24"/>
        </w:rPr>
        <w:t>անվանափոխել</w:t>
      </w:r>
      <w:r w:rsidRPr="000166FF">
        <w:rPr>
          <w:rFonts w:ascii="Courier New" w:hAnsi="Courier New" w:cs="Courier New"/>
          <w:sz w:val="24"/>
          <w:szCs w:val="24"/>
        </w:rPr>
        <w:t> </w:t>
      </w:r>
      <w:r w:rsidRPr="000166FF">
        <w:rPr>
          <w:rFonts w:ascii="GHEA Grapalat" w:hAnsi="GHEA Grapalat" w:cs="GHEA Grapalat"/>
          <w:sz w:val="24"/>
          <w:szCs w:val="24"/>
        </w:rPr>
        <w:t>«</w:t>
      </w:r>
      <w:r w:rsidRPr="000166FF">
        <w:rPr>
          <w:rFonts w:ascii="GHEA Grapalat" w:hAnsi="GHEA Grapalat" w:cs="Sylfaen"/>
          <w:sz w:val="24"/>
          <w:szCs w:val="24"/>
        </w:rPr>
        <w:t>ԱՐՏԱՇԱՏ</w:t>
      </w:r>
      <w:r w:rsidRPr="000166FF">
        <w:rPr>
          <w:rFonts w:ascii="GHEA Grapalat" w:hAnsi="GHEA Grapalat"/>
          <w:sz w:val="24"/>
          <w:szCs w:val="24"/>
        </w:rPr>
        <w:t xml:space="preserve"> </w:t>
      </w:r>
      <w:r w:rsidRPr="000166FF">
        <w:rPr>
          <w:rFonts w:ascii="GHEA Grapalat" w:hAnsi="GHEA Grapalat" w:cs="Sylfaen"/>
          <w:sz w:val="24"/>
          <w:szCs w:val="24"/>
        </w:rPr>
        <w:t>ՀԱՄԱՅՆՔԻ</w:t>
      </w:r>
      <w:r w:rsidRPr="000166FF">
        <w:rPr>
          <w:rFonts w:ascii="GHEA Grapalat" w:hAnsi="GHEA Grapalat"/>
          <w:sz w:val="24"/>
          <w:szCs w:val="24"/>
        </w:rPr>
        <w:t xml:space="preserve"> </w:t>
      </w:r>
      <w:r w:rsidRPr="000166FF">
        <w:rPr>
          <w:rFonts w:ascii="GHEA Grapalat" w:hAnsi="GHEA Grapalat" w:cs="Sylfaen"/>
          <w:sz w:val="24"/>
          <w:szCs w:val="24"/>
        </w:rPr>
        <w:t>ԱՐՏԱՇԱՏ</w:t>
      </w:r>
      <w:r w:rsidRPr="000166FF">
        <w:rPr>
          <w:rFonts w:ascii="GHEA Grapalat" w:hAnsi="GHEA Grapalat"/>
          <w:sz w:val="24"/>
          <w:szCs w:val="24"/>
        </w:rPr>
        <w:t xml:space="preserve"> </w:t>
      </w:r>
      <w:r w:rsidRPr="000166FF">
        <w:rPr>
          <w:rFonts w:ascii="GHEA Grapalat" w:hAnsi="GHEA Grapalat" w:cs="Sylfaen"/>
          <w:sz w:val="24"/>
          <w:szCs w:val="24"/>
        </w:rPr>
        <w:t>ՔԱՂԱՔԻ</w:t>
      </w:r>
      <w:r w:rsidRPr="000166FF">
        <w:rPr>
          <w:rFonts w:ascii="GHEA Grapalat" w:hAnsi="GHEA Grapalat"/>
          <w:sz w:val="24"/>
          <w:szCs w:val="24"/>
        </w:rPr>
        <w:t xml:space="preserve"> </w:t>
      </w:r>
      <w:r w:rsidRPr="000166FF">
        <w:rPr>
          <w:rFonts w:ascii="GHEA Grapalat" w:hAnsi="GHEA Grapalat" w:cs="Sylfaen"/>
          <w:sz w:val="24"/>
          <w:szCs w:val="24"/>
        </w:rPr>
        <w:t>ԳԵՂԱԳԻՏԱԿԱՆ</w:t>
      </w:r>
      <w:r w:rsidRPr="000166FF">
        <w:rPr>
          <w:rFonts w:ascii="GHEA Grapalat" w:hAnsi="GHEA Grapalat"/>
          <w:sz w:val="24"/>
          <w:szCs w:val="24"/>
        </w:rPr>
        <w:t xml:space="preserve"> </w:t>
      </w:r>
      <w:r w:rsidRPr="000166FF">
        <w:rPr>
          <w:rFonts w:ascii="GHEA Grapalat" w:hAnsi="GHEA Grapalat" w:cs="Sylfaen"/>
          <w:sz w:val="24"/>
          <w:szCs w:val="24"/>
        </w:rPr>
        <w:t>ԿԵՆՏՐՈՆ</w:t>
      </w:r>
      <w:r w:rsidRPr="000166FF">
        <w:rPr>
          <w:rFonts w:ascii="GHEA Grapalat" w:hAnsi="GHEA Grapalat"/>
          <w:sz w:val="24"/>
          <w:szCs w:val="24"/>
        </w:rPr>
        <w:t>»</w:t>
      </w:r>
      <w:r w:rsidRPr="000166FF">
        <w:rPr>
          <w:rFonts w:ascii="Courier New" w:hAnsi="Courier New" w:cs="Courier New"/>
          <w:sz w:val="24"/>
          <w:szCs w:val="24"/>
        </w:rPr>
        <w:t> </w:t>
      </w:r>
      <w:r w:rsidRPr="000166FF">
        <w:rPr>
          <w:rFonts w:ascii="GHEA Grapalat" w:hAnsi="GHEA Grapalat" w:cs="Sylfaen"/>
          <w:sz w:val="24"/>
          <w:szCs w:val="24"/>
        </w:rPr>
        <w:t>ՀՈԱԿ</w:t>
      </w:r>
      <w:r w:rsidRPr="000166FF">
        <w:rPr>
          <w:rFonts w:ascii="GHEA Grapalat" w:hAnsi="GHEA Grapalat"/>
          <w:sz w:val="24"/>
          <w:szCs w:val="24"/>
        </w:rPr>
        <w:t>:</w:t>
      </w:r>
    </w:p>
    <w:p w:rsidR="003D6F7F" w:rsidRPr="000166FF" w:rsidRDefault="003D6F7F">
      <w:pPr>
        <w:pStyle w:val="a3"/>
        <w:jc w:val="both"/>
        <w:divId w:val="2049720722"/>
      </w:pPr>
      <w:r w:rsidRPr="000166FF">
        <w:t>2.Հաստատել</w:t>
      </w:r>
      <w:r w:rsidRPr="000166FF">
        <w:rPr>
          <w:rFonts w:ascii="Courier New" w:hAnsi="Courier New" w:cs="Courier New"/>
        </w:rPr>
        <w:t> </w:t>
      </w:r>
      <w:r w:rsidRPr="000166FF">
        <w:rPr>
          <w:rFonts w:cs="GHEA Grapalat"/>
        </w:rPr>
        <w:t>«</w:t>
      </w:r>
      <w:r w:rsidRPr="000166FF">
        <w:t>ԱՐՏԱՇԱՏ ՀԱՄԱՅՆՔԻ ԱՐՏԱՇԱՏ ՔԱՂԱՔԻ ԳԵՂԱԳԻՏԱԿԱՆ ԿԵՆՏՐՈՆ»</w:t>
      </w:r>
      <w:r w:rsidRPr="000166FF">
        <w:rPr>
          <w:rFonts w:ascii="Courier New" w:hAnsi="Courier New" w:cs="Courier New"/>
        </w:rPr>
        <w:t> </w:t>
      </w:r>
      <w:r w:rsidRPr="000166FF">
        <w:t>ՀՈԱԿ-ի կանոնադրությունը նոր խմբագրությամբ ` համաձայն հավելվածի:</w:t>
      </w:r>
    </w:p>
    <w:p w:rsidR="003D6F7F" w:rsidRPr="000166FF" w:rsidRDefault="003D6F7F">
      <w:pPr>
        <w:pStyle w:val="a3"/>
        <w:jc w:val="both"/>
        <w:divId w:val="2049720722"/>
      </w:pPr>
      <w:r w:rsidRPr="000166FF">
        <w:t>3.Որոշումն ուժի մեջ է մտնում պաշտոնական հրապարակմանը հաջորդող օրվանից:</w:t>
      </w:r>
      <w:r w:rsidRPr="000166FF">
        <w:rPr>
          <w:rFonts w:ascii="Courier New" w:hAnsi="Courier New" w:cs="Courier New"/>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98"/>
        <w:gridCol w:w="1321"/>
      </w:tblGrid>
      <w:tr w:rsidR="003D6F7F" w:rsidRPr="000166FF">
        <w:trPr>
          <w:divId w:val="2108579309"/>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2108579309"/>
        <w:rPr>
          <w:b/>
        </w:rPr>
      </w:pPr>
      <w:r w:rsidRPr="000166FF">
        <w:rPr>
          <w:b/>
        </w:rPr>
        <w:t>Որոշումն ընդունված է. /կցվում է որոշում N 221-Ա/</w:t>
      </w:r>
    </w:p>
    <w:p w:rsidR="003D6F7F" w:rsidRPr="000166FF" w:rsidRDefault="003D6F7F">
      <w:pPr>
        <w:pStyle w:val="a3"/>
        <w:divId w:val="1646353388"/>
      </w:pPr>
      <w:r w:rsidRPr="000166FF">
        <w:t>Լսեցին</w:t>
      </w:r>
      <w:r w:rsidRPr="000166FF">
        <w:br/>
      </w:r>
      <w:r w:rsidRPr="000166FF">
        <w:rPr>
          <w:rStyle w:val="a5"/>
          <w:b/>
          <w:bCs/>
        </w:rPr>
        <w:t>,</w:t>
      </w:r>
      <w:proofErr w:type="gramStart"/>
      <w:r w:rsidRPr="000166FF">
        <w:rPr>
          <w:rStyle w:val="a5"/>
          <w:b/>
          <w:bCs/>
        </w:rPr>
        <w:t>,ԱՐՏԱՇԱՏ</w:t>
      </w:r>
      <w:proofErr w:type="gramEnd"/>
      <w:r w:rsidRPr="000166FF">
        <w:rPr>
          <w:rStyle w:val="a5"/>
          <w:b/>
          <w:bCs/>
        </w:rPr>
        <w:t xml:space="preserve"> ՔԱՂԱՔԻ ՕԼԻՄՊԻԱԿԱՆ ՀԵՐԹԱՓՈԽԻ ԸՄԲՇԱՄԱՐՏԻ ՄԱՆԿԱՊԱՏԱՆԵԿԱՆ ՄԱՐԶԱԴՊՐՈՑ,, ՀԱՄԱՅՆՔԱՅԻՆ ՈՉ ԱՌԵՎՏՐԱՅԻՆ ԿԱԶՄԱԿԵՐՊՈՒԹՅՈՒՆՆ ԱՆՎԱՆԱՓՈԽԵԼՈՒ ԵՎ ԿԱՆՈՆԱԴՐՈՒԹՅՈՒՆԸ ՆՈՐ ԽՄԲԱԳՐՈՒԹՅԱՄԲ ՀԱՍՏԱՏԵԼՈՒ ՄԱՍԻՆ </w:t>
      </w:r>
    </w:p>
    <w:p w:rsidR="003D6F7F" w:rsidRPr="000166FF" w:rsidRDefault="003D6F7F">
      <w:pPr>
        <w:pStyle w:val="a3"/>
        <w:jc w:val="right"/>
        <w:divId w:val="1646353388"/>
      </w:pPr>
      <w:r w:rsidRPr="000166FF">
        <w:rPr>
          <w:rStyle w:val="a5"/>
          <w:b/>
          <w:bCs/>
        </w:rPr>
        <w:lastRenderedPageBreak/>
        <w:t>/Զեկ. ԱՆԱՀԻՏ ԽԱՉԱՏՐՅԱՆ/</w:t>
      </w:r>
    </w:p>
    <w:p w:rsidR="003D6F7F" w:rsidRPr="000166FF" w:rsidRDefault="003D6F7F">
      <w:pPr>
        <w:pStyle w:val="a3"/>
        <w:jc w:val="both"/>
        <w:divId w:val="1646353388"/>
      </w:pPr>
      <w:r w:rsidRPr="000166FF">
        <w:t>Ղեկավարվելով «Տեղական ինքնակառավարման մասին» Հայաստանի Հանրապետության օրենքի 18-րդ հոդվածի 1-ին մասի 22-րդ և 28-րդ կետերով, 102-րդ հոդվածի 3.2-րդ և 4-րդ մասերով, «Հայաստանի Հանրապետության վարչատարածքային բաժանման մասին» Հայաստանի Հանրապետության օրենքի 2-րդ հավելվածի 2.2-րդ մասով, «Նորմատիվ իրավական ակտերի մասին» Հայաստանի Հանրապետության օրենքի 34-րդ հոդվածի 4-րդ մասով, հաշվի առնելով համայնքների խոշորացումը՝ Արտաշատ համայնքի ավագանին</w:t>
      </w:r>
      <w:proofErr w:type="gramStart"/>
      <w:r w:rsidRPr="000166FF">
        <w:rPr>
          <w:rFonts w:ascii="Courier New" w:hAnsi="Courier New" w:cs="Courier New"/>
        </w:rPr>
        <w:t>  </w:t>
      </w:r>
      <w:r w:rsidRPr="000166FF">
        <w:rPr>
          <w:rStyle w:val="a4"/>
        </w:rPr>
        <w:t>որոշում</w:t>
      </w:r>
      <w:proofErr w:type="gramEnd"/>
      <w:r w:rsidRPr="000166FF">
        <w:rPr>
          <w:rStyle w:val="a4"/>
        </w:rPr>
        <w:t xml:space="preserve"> է՝</w:t>
      </w:r>
      <w:r w:rsidRPr="000166FF">
        <w:rPr>
          <w:rStyle w:val="a4"/>
          <w:rFonts w:ascii="Courier New" w:hAnsi="Courier New" w:cs="Courier New"/>
        </w:rPr>
        <w:t> </w:t>
      </w:r>
      <w:r w:rsidRPr="000166FF">
        <w:rPr>
          <w:rFonts w:ascii="Courier New" w:hAnsi="Courier New" w:cs="Courier New"/>
        </w:rPr>
        <w:t> </w:t>
      </w:r>
    </w:p>
    <w:p w:rsidR="003D6F7F" w:rsidRPr="000166FF" w:rsidRDefault="003D6F7F">
      <w:pPr>
        <w:pStyle w:val="a3"/>
        <w:jc w:val="both"/>
        <w:divId w:val="1646353388"/>
      </w:pPr>
      <w:proofErr w:type="gramStart"/>
      <w:r w:rsidRPr="000166FF">
        <w:t>1.«</w:t>
      </w:r>
      <w:proofErr w:type="gramEnd"/>
      <w:r w:rsidRPr="000166FF">
        <w:t>ԱՐՏԱՇԱՏ ՔԱՂԱՔԻ ՕԼԻՄՊԻԱԿԱՆ ՀԵՐԹԱՓՈԽԻ ԸՄԲՇԱՄԱՐՏԻ ՄԱՆԿԱՊԱՏԱՆԵԿԱՆ ՄԱՐԶԱԴՊՐՈՑ» ՀՈԱԿ-ն անվանափոխել «ԱՐՏԱՇԱՏ ՀԱՄԱՅՆՔԻ ԱՐՏԱՇԱՏ ՔԱՂԱՔԻ ՌԱԶՄԻԿ</w:t>
      </w:r>
      <w:r w:rsidRPr="000166FF">
        <w:rPr>
          <w:rFonts w:ascii="Courier New" w:hAnsi="Courier New" w:cs="Courier New"/>
        </w:rPr>
        <w:t> </w:t>
      </w:r>
      <w:r w:rsidRPr="000166FF">
        <w:t>ԳՈԼԵՑՅԱՆԻ ԱՆՎԱՆ ԸՄԲՇԱՄԱՐՏԻ ՕԼԻՄՊԻԱԿԱՆ ՀԵՐԹԱՓՈԽԻ ՄԱՆԿԱՊԱՏԱՆԵԿԱՆ ՄԱՐԶԱԴՊՐՈՑ» ՀՈԱԿ:</w:t>
      </w:r>
    </w:p>
    <w:p w:rsidR="003D6F7F" w:rsidRPr="000166FF" w:rsidRDefault="003D6F7F">
      <w:pPr>
        <w:pStyle w:val="a3"/>
        <w:jc w:val="both"/>
        <w:divId w:val="1646353388"/>
      </w:pPr>
      <w:r w:rsidRPr="000166FF">
        <w:t>2.Հաստատել «ԱՐՏԱՇԱՏ ՀԱՄԱՅՆՔԻ ԱՐՏԱՇԱՏ ՔԱՂԱՔԻ ՌԱԶՄԻԿ</w:t>
      </w:r>
      <w:r w:rsidRPr="000166FF">
        <w:rPr>
          <w:rFonts w:ascii="Courier New" w:hAnsi="Courier New" w:cs="Courier New"/>
        </w:rPr>
        <w:t> </w:t>
      </w:r>
      <w:r w:rsidRPr="000166FF">
        <w:t>ԳՈԼԵՑՅԱՆԻ ԱՆՎԱՆ ԸՄԲՇԱՄԱՐՏԻ ՕԼԻՄՊԻԱԿԱՆ ՀԵՐԹԱՓՈԽԻ ՄԱՆԿԱՊԱՏԱՆԵԿԱՆ ՄԱՐԶԱԴՊՐՈՑ» ՀՈԱԿ-ի կանոնադրությունը նոր խմբագրությամբ՝ համաձայն հավելվածի:</w:t>
      </w:r>
    </w:p>
    <w:p w:rsidR="003D6F7F" w:rsidRPr="000166FF" w:rsidRDefault="003D6F7F">
      <w:pPr>
        <w:pStyle w:val="a3"/>
        <w:jc w:val="both"/>
        <w:divId w:val="1646353388"/>
      </w:pPr>
      <w:r w:rsidRPr="000166FF">
        <w:t>3. Որոշումն ուժի մեջ է մտնում պաշտոնական հրապարակմանը հաջորդող օրվանից:</w:t>
      </w:r>
      <w:r w:rsidRPr="000166FF">
        <w:rPr>
          <w:rFonts w:ascii="Courier New" w:hAnsi="Courier New" w:cs="Courier New"/>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98"/>
        <w:gridCol w:w="1321"/>
      </w:tblGrid>
      <w:tr w:rsidR="003D6F7F" w:rsidRPr="000166FF">
        <w:trPr>
          <w:divId w:val="43337729"/>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43337729"/>
        <w:rPr>
          <w:b/>
        </w:rPr>
      </w:pPr>
      <w:r w:rsidRPr="000166FF">
        <w:rPr>
          <w:b/>
        </w:rPr>
        <w:t>Որոշումն ընդունված է. /կցվում է որոշում N 222-Ա/</w:t>
      </w:r>
    </w:p>
    <w:p w:rsidR="003D6F7F" w:rsidRPr="000166FF" w:rsidRDefault="003D6F7F">
      <w:pPr>
        <w:pStyle w:val="a3"/>
        <w:divId w:val="1800760948"/>
      </w:pPr>
      <w:r w:rsidRPr="000166FF">
        <w:t>Լսեցին</w:t>
      </w:r>
      <w:r w:rsidRPr="000166FF">
        <w:br/>
      </w:r>
      <w:r w:rsidRPr="000166FF">
        <w:rPr>
          <w:rStyle w:val="a5"/>
          <w:b/>
          <w:bCs/>
        </w:rPr>
        <w:t xml:space="preserve">ԱՐՏԱՇԱՏ ՀԱՄԱՅՆՔԻ ԱՐՏԱՇԱՏ ՔԱՂԱՔԻ ԱՐԱԶԻ ՓՈՂՈՑԻ ԹԻՎ 9 ՇԵՆՔԻ ԹԻՎ 18 ԲՆԱԿԱՐԱՆԻ ԲՆԱԿԻՉՆԵՐ ՍԱՌԱ ԿԱՐԵՆԻ ՍԱՀԱԿՅԱՆԻՆ ԵՎ ՀԱՅԿ ԿԱՐԵՆԻ ՍԱՀԱԿՅԱՆԻՆ ՏԵՂԱԿԱՆ ՎՃԱՐՆԵՐԻ ԳԾՈՎ ԱՐՏՈՆՈՒԹՅՈՒՆ ՍԱՀՄԱՆԵԼՈՒ ՄԱՍԻՆ </w:t>
      </w:r>
    </w:p>
    <w:p w:rsidR="003D6F7F" w:rsidRPr="000166FF" w:rsidRDefault="003D6F7F">
      <w:pPr>
        <w:pStyle w:val="a3"/>
        <w:jc w:val="right"/>
        <w:divId w:val="1800760948"/>
      </w:pPr>
      <w:r w:rsidRPr="000166FF">
        <w:rPr>
          <w:rStyle w:val="a5"/>
          <w:b/>
          <w:bCs/>
        </w:rPr>
        <w:t>/Զեկ. ԱՆԱՀԻՏ ԽԱՉԱՏՐՅԱՆ/</w:t>
      </w:r>
    </w:p>
    <w:p w:rsidR="003D6F7F" w:rsidRPr="000166FF" w:rsidRDefault="003D6F7F">
      <w:pPr>
        <w:pStyle w:val="a3"/>
        <w:jc w:val="both"/>
        <w:divId w:val="1800760948"/>
      </w:pPr>
      <w:r w:rsidRPr="000166FF">
        <w:t>Ղեկավարվելով «Տեղական տուրքերի և վճարների մասին» Հայաստանի Հանրապետության օրենքի 16-րդ հոդվածով, հիմք ընդունելով Քրիստինե Սահակյանի /23.09.2022 թվականի թիվ Ս-6007/ դիմումը և հաշվի առնելով այն հանգամանքը, որ Քրիստինե Սահակյանը բազմազավակ մայր է /5 երեխա/, չի աշխատում, ընտանիքն ունի սոցիալական խնդիրներ, չի ստանում ընտանեկան նպաստ՝ համայնքի ավագանին</w:t>
      </w:r>
      <w:r w:rsidRPr="000166FF">
        <w:rPr>
          <w:rFonts w:ascii="Courier New" w:hAnsi="Courier New" w:cs="Courier New"/>
        </w:rPr>
        <w:t> </w:t>
      </w:r>
      <w:r w:rsidRPr="000166FF">
        <w:t xml:space="preserve"> </w:t>
      </w:r>
      <w:r w:rsidRPr="000166FF">
        <w:rPr>
          <w:rStyle w:val="a4"/>
        </w:rPr>
        <w:t>որոշում</w:t>
      </w:r>
      <w:r w:rsidRPr="000166FF">
        <w:rPr>
          <w:rStyle w:val="a4"/>
          <w:rFonts w:ascii="Courier New" w:hAnsi="Courier New" w:cs="Courier New"/>
        </w:rPr>
        <w:t> </w:t>
      </w:r>
      <w:r w:rsidRPr="000166FF">
        <w:rPr>
          <w:rStyle w:val="a4"/>
        </w:rPr>
        <w:t xml:space="preserve"> է՝</w:t>
      </w:r>
    </w:p>
    <w:p w:rsidR="003D6F7F" w:rsidRPr="000166FF" w:rsidRDefault="003D6F7F">
      <w:pPr>
        <w:pStyle w:val="a3"/>
        <w:jc w:val="both"/>
        <w:divId w:val="1800760948"/>
      </w:pPr>
      <w:r w:rsidRPr="000166FF">
        <w:t>«Արտաշատ համայնքի Արտաշատ քաղաքի թիվ 5 մսուր-մանկապարտեզ» ՀՈԱԿ-ի սաներ Սառա Կարենի Սահակյանին /ծնված 21.03.2018 թվականին/ և Հայկ Կարենի Սահակյանին /ծնված 12.10.2019 թվականին/ տալ տեղական վճարների գծով /յուրաքանչյուրին/ 50%-ի չափով նվազեցման արտոնություն՝ ս/թ նոյեմբերի 1-ից մինչև դեկտեմբերի 31-ը ներառյալ:</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9"/>
        <w:gridCol w:w="698"/>
        <w:gridCol w:w="1321"/>
      </w:tblGrid>
      <w:tr w:rsidR="003D6F7F" w:rsidRPr="000166FF">
        <w:trPr>
          <w:divId w:val="1927107783"/>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Courier New" w:hAnsi="Courier New" w:cs="Courier New"/>
                <w:b/>
              </w:rPr>
              <w:lastRenderedPageBreak/>
              <w:t>  </w:t>
            </w: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1927107783"/>
        <w:rPr>
          <w:b/>
        </w:rPr>
      </w:pPr>
      <w:r w:rsidRPr="000166FF">
        <w:rPr>
          <w:b/>
        </w:rPr>
        <w:t>Որոշումն ընդունված է. /կցվում է որոշում N 223-Ա/</w:t>
      </w:r>
    </w:p>
    <w:p w:rsidR="003D6F7F" w:rsidRPr="000166FF" w:rsidRDefault="003D6F7F">
      <w:pPr>
        <w:pStyle w:val="a3"/>
        <w:divId w:val="163282109"/>
      </w:pPr>
      <w:r w:rsidRPr="000166FF">
        <w:t>Լսեցին</w:t>
      </w:r>
      <w:r w:rsidRPr="000166FF">
        <w:br/>
      </w:r>
      <w:r w:rsidRPr="000166FF">
        <w:rPr>
          <w:rStyle w:val="a5"/>
          <w:b/>
          <w:bCs/>
        </w:rPr>
        <w:t xml:space="preserve">ՀԱՅԱՍՏԱՆԻ ՀԱՆՐԱՊԵՏՈՒԹՅԱՆ ԱՐԱՐԱՏԻ ՄԱՐԶԻ ԱՐՏԱՇԱՏ ՀԱՄԱՅՆՔԻ ԱՎԱԳԱՆՈՒ 2022 ԹՎԱԿԱՆԻ ՀՈՒԼԻՍԻ 11-Ի ԹԻՎ 188-Ա ՈՐՈՇՄԱՆ ՄԵՋ ՓՈՓՈԽՈՒԹՅՈԻՆ ԿԱՏԱՐԵԼՈՒ ՄԱՍԻՆ </w:t>
      </w:r>
    </w:p>
    <w:p w:rsidR="003D6F7F" w:rsidRPr="000166FF" w:rsidRDefault="003D6F7F">
      <w:pPr>
        <w:pStyle w:val="a3"/>
        <w:jc w:val="right"/>
        <w:divId w:val="163282109"/>
      </w:pPr>
      <w:r w:rsidRPr="000166FF">
        <w:rPr>
          <w:rStyle w:val="a5"/>
          <w:b/>
          <w:bCs/>
        </w:rPr>
        <w:t>/Զեկ. ԿԱՐԵՆ ՊՈՂՈՍՅԱՆ/</w:t>
      </w:r>
    </w:p>
    <w:p w:rsidR="003D6F7F" w:rsidRPr="000166FF" w:rsidRDefault="003D6F7F">
      <w:pPr>
        <w:pStyle w:val="a3"/>
        <w:jc w:val="both"/>
        <w:divId w:val="163282109"/>
      </w:pPr>
      <w:r w:rsidRPr="000166FF">
        <w:rPr>
          <w:lang w:val="hy-AM"/>
        </w:rPr>
        <w:t xml:space="preserve">Ղեկավարվելով «Նորմատիվ իրավական ակտերի մասին» Հայաստանի Հանրապետության օրենքի </w:t>
      </w:r>
      <w:r w:rsidRPr="000166FF">
        <w:rPr>
          <w:rFonts w:ascii="Courier New" w:hAnsi="Courier New" w:cs="Courier New"/>
          <w:lang w:val="hy-AM"/>
        </w:rPr>
        <w:t> </w:t>
      </w:r>
      <w:r w:rsidRPr="000166FF">
        <w:rPr>
          <w:lang w:val="hy-AM"/>
        </w:rPr>
        <w:t>33-րդ և 34-րդ հոդվածներով՝</w:t>
      </w:r>
      <w:r w:rsidRPr="000166FF">
        <w:rPr>
          <w:rFonts w:ascii="Courier New" w:hAnsi="Courier New" w:cs="Courier New"/>
          <w:lang w:val="hy-AM"/>
        </w:rPr>
        <w:t> </w:t>
      </w:r>
      <w:r w:rsidRPr="000166FF">
        <w:rPr>
          <w:lang w:val="hy-AM"/>
        </w:rPr>
        <w:t xml:space="preserve">համայնքի ավագանին </w:t>
      </w:r>
      <w:r w:rsidRPr="000166FF">
        <w:rPr>
          <w:rFonts w:ascii="Courier New" w:hAnsi="Courier New" w:cs="Courier New"/>
          <w:lang w:val="hy-AM"/>
        </w:rPr>
        <w:t> </w:t>
      </w:r>
      <w:r w:rsidRPr="000166FF">
        <w:rPr>
          <w:rStyle w:val="a4"/>
          <w:lang w:val="hy-AM"/>
        </w:rPr>
        <w:t>որոշում է՝</w:t>
      </w:r>
      <w:r w:rsidRPr="000166FF">
        <w:rPr>
          <w:rFonts w:ascii="Courier New" w:hAnsi="Courier New" w:cs="Courier New"/>
        </w:rPr>
        <w:t> </w:t>
      </w:r>
    </w:p>
    <w:p w:rsidR="003D6F7F" w:rsidRPr="000166FF" w:rsidRDefault="003D6F7F">
      <w:pPr>
        <w:pStyle w:val="a3"/>
        <w:jc w:val="both"/>
        <w:divId w:val="163282109"/>
      </w:pPr>
      <w:r w:rsidRPr="000166FF">
        <w:t>1. Արտաշատ համայնքի ավագանու 11.07.2022 թվականի թիվ 188-Ա որոշման 1-ին կետը շարադրել հետևյալ խմբագրությամբ.</w:t>
      </w:r>
    </w:p>
    <w:p w:rsidR="003D6F7F" w:rsidRPr="000166FF" w:rsidRDefault="003D6F7F">
      <w:pPr>
        <w:pStyle w:val="a3"/>
        <w:jc w:val="both"/>
        <w:divId w:val="163282109"/>
      </w:pPr>
      <w:r w:rsidRPr="000166FF">
        <w:t>«1.</w:t>
      </w:r>
      <w:r w:rsidRPr="000166FF">
        <w:rPr>
          <w:rFonts w:ascii="Courier New" w:hAnsi="Courier New" w:cs="Courier New"/>
        </w:rPr>
        <w:t> </w:t>
      </w:r>
      <w:r w:rsidRPr="000166FF">
        <w:t>Արտաշատ</w:t>
      </w:r>
      <w:r w:rsidRPr="000166FF">
        <w:rPr>
          <w:rFonts w:ascii="Courier New" w:hAnsi="Courier New" w:cs="Courier New"/>
        </w:rPr>
        <w:t> </w:t>
      </w:r>
      <w:r w:rsidRPr="000166FF">
        <w:t>համայնքի սեփականությունը հանդիսացող, Արտաշատ համայնքի, Արտաշատ քաղաքի Իսակով փողոց թիվ 117/3</w:t>
      </w:r>
      <w:r w:rsidRPr="000166FF">
        <w:rPr>
          <w:rFonts w:ascii="Courier New" w:hAnsi="Courier New" w:cs="Courier New"/>
        </w:rPr>
        <w:t> </w:t>
      </w:r>
      <w:r w:rsidRPr="000166FF">
        <w:t>հասցեում գտնվող</w:t>
      </w:r>
      <w:r w:rsidRPr="000166FF">
        <w:rPr>
          <w:rFonts w:ascii="Courier New" w:hAnsi="Courier New" w:cs="Courier New"/>
        </w:rPr>
        <w:t> </w:t>
      </w:r>
      <w:r w:rsidRPr="000166FF">
        <w:t>0,0045հա մակերեսով բնակավայրերի հասարակական կառուցապատման հողամասը</w:t>
      </w:r>
      <w:r w:rsidRPr="000166FF">
        <w:rPr>
          <w:rFonts w:ascii="Courier New" w:hAnsi="Courier New" w:cs="Courier New"/>
        </w:rPr>
        <w:t> </w:t>
      </w:r>
      <w:r w:rsidRPr="000166FF">
        <w:t>/ծածկագիր՝</w:t>
      </w:r>
      <w:r w:rsidRPr="000166FF">
        <w:rPr>
          <w:rFonts w:ascii="Courier New" w:hAnsi="Courier New" w:cs="Courier New"/>
        </w:rPr>
        <w:t> </w:t>
      </w:r>
      <w:r w:rsidRPr="000166FF">
        <w:t>03-001-0072-0474/,</w:t>
      </w:r>
      <w:r w:rsidRPr="000166FF">
        <w:rPr>
          <w:rFonts w:ascii="Courier New" w:hAnsi="Courier New" w:cs="Courier New"/>
        </w:rPr>
        <w:t> </w:t>
      </w:r>
      <w:r w:rsidRPr="000166FF">
        <w:t>քանի որ հնարավոր չէ օտարել որպես առանձին գույքային միավոր,</w:t>
      </w:r>
      <w:r w:rsidRPr="000166FF">
        <w:rPr>
          <w:rFonts w:ascii="Courier New" w:hAnsi="Courier New" w:cs="Courier New"/>
        </w:rPr>
        <w:t> </w:t>
      </w:r>
      <w:r w:rsidRPr="000166FF">
        <w:t>թույլատրել ուղղակի վաճառքի կարգով,</w:t>
      </w:r>
      <w:r w:rsidRPr="000166FF">
        <w:rPr>
          <w:rFonts w:ascii="Courier New" w:hAnsi="Courier New" w:cs="Courier New"/>
        </w:rPr>
        <w:t> </w:t>
      </w:r>
      <w:r w:rsidRPr="000166FF">
        <w:t>գործունեությունն ընդլայնելու նպատակով օտարելու</w:t>
      </w:r>
      <w:r w:rsidRPr="000166FF">
        <w:rPr>
          <w:rFonts w:ascii="Courier New" w:hAnsi="Courier New" w:cs="Courier New"/>
        </w:rPr>
        <w:t> </w:t>
      </w:r>
      <w:r w:rsidRPr="000166FF">
        <w:t>Արտաշատ քաղաքի,</w:t>
      </w:r>
      <w:r w:rsidRPr="000166FF">
        <w:rPr>
          <w:rFonts w:ascii="Courier New" w:hAnsi="Courier New" w:cs="Courier New"/>
        </w:rPr>
        <w:t> </w:t>
      </w:r>
      <w:r w:rsidRPr="000166FF">
        <w:t>Իսակով փողոցի թիվ 117/2</w:t>
      </w:r>
      <w:r w:rsidRPr="000166FF">
        <w:rPr>
          <w:rFonts w:ascii="Courier New" w:hAnsi="Courier New" w:cs="Courier New"/>
        </w:rPr>
        <w:t> </w:t>
      </w:r>
      <w:r w:rsidRPr="000166FF">
        <w:t>հասցեում գտնվող</w:t>
      </w:r>
      <w:r w:rsidRPr="000166FF">
        <w:rPr>
          <w:rFonts w:ascii="Courier New" w:hAnsi="Courier New" w:cs="Courier New"/>
        </w:rPr>
        <w:t> </w:t>
      </w:r>
      <w:r w:rsidRPr="000166FF">
        <w:t>0,015հա մակերեսով հասարակական կառուցապատման հողամասի /ծածկագիր 03-001-0072-0439/ սեփականատերեր</w:t>
      </w:r>
      <w:r w:rsidRPr="000166FF">
        <w:rPr>
          <w:rFonts w:ascii="Courier New" w:hAnsi="Courier New" w:cs="Courier New"/>
        </w:rPr>
        <w:t> </w:t>
      </w:r>
      <w:r w:rsidRPr="000166FF">
        <w:t>Արմեն Գուրգենի Մաթևոսյանին</w:t>
      </w:r>
      <w:r w:rsidRPr="000166FF">
        <w:rPr>
          <w:rFonts w:ascii="Courier New" w:hAnsi="Courier New" w:cs="Courier New"/>
        </w:rPr>
        <w:t> </w:t>
      </w:r>
      <w:r w:rsidRPr="000166FF">
        <w:t>/ծնվ.02.05.1977թվականին, նույնականացման քարտ 000456475, 07.11.2013թվականին/ և Սերինե Եզնակի Հարությունյանին /ծնվ.12.11.1984թվականին, նույն.քարտ՝ 005994249, տրված</w:t>
      </w:r>
      <w:r w:rsidRPr="000166FF">
        <w:rPr>
          <w:rFonts w:ascii="Courier New" w:hAnsi="Courier New" w:cs="Courier New"/>
        </w:rPr>
        <w:t> </w:t>
      </w:r>
      <w:r w:rsidRPr="000166FF">
        <w:t xml:space="preserve"> 26.06.2017թվականին 027 կողմից/:»</w:t>
      </w:r>
    </w:p>
    <w:p w:rsidR="003D6F7F" w:rsidRPr="000166FF" w:rsidRDefault="003D6F7F">
      <w:pPr>
        <w:pStyle w:val="a3"/>
        <w:jc w:val="both"/>
        <w:divId w:val="163282109"/>
      </w:pPr>
      <w:r w:rsidRPr="000166FF">
        <w:rPr>
          <w:rFonts w:ascii="Courier New" w:hAnsi="Courier New" w:cs="Courier New"/>
        </w:rPr>
        <w:t> </w:t>
      </w:r>
      <w:r w:rsidRPr="000166FF">
        <w:t>2</w:t>
      </w:r>
      <w:r w:rsidRPr="000166FF">
        <w:rPr>
          <w:rFonts w:ascii="MS Mincho" w:eastAsia="MS Mincho" w:hAnsi="MS Mincho" w:cs="MS Mincho" w:hint="eastAsia"/>
        </w:rPr>
        <w:t>․</w:t>
      </w:r>
      <w:r w:rsidRPr="000166FF">
        <w:t>Սույն որոշումն ուժի մեջ է պաշտոնական հրապարակման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98"/>
        <w:gridCol w:w="1321"/>
      </w:tblGrid>
      <w:tr w:rsidR="003D6F7F" w:rsidRPr="000166FF">
        <w:trPr>
          <w:divId w:val="2109152389"/>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2109152389"/>
        <w:rPr>
          <w:b/>
        </w:rPr>
      </w:pPr>
      <w:r w:rsidRPr="000166FF">
        <w:rPr>
          <w:b/>
        </w:rPr>
        <w:t>Որոշումն ընդունված է. /կցվում է որոշում N 224-Ա/</w:t>
      </w:r>
    </w:p>
    <w:p w:rsidR="003D6F7F" w:rsidRPr="000166FF" w:rsidRDefault="003D6F7F">
      <w:pPr>
        <w:pStyle w:val="a3"/>
        <w:divId w:val="947859819"/>
      </w:pPr>
      <w:r w:rsidRPr="000166FF">
        <w:t>Լսեցին</w:t>
      </w:r>
      <w:r w:rsidRPr="000166FF">
        <w:br/>
      </w:r>
      <w:r w:rsidRPr="000166FF">
        <w:rPr>
          <w:rStyle w:val="a5"/>
          <w:b/>
          <w:bCs/>
        </w:rPr>
        <w:t>ԱՐԱՐԱՏԻ ՄԱՐԶԻ ԱՐՏԱՇԱՏ ՀԱՄԱՅՆՔԻ ԱՐՏԱՇԱՏ ՔԱՂԱՔԻ ԳԼԽԱՎՈՐ ՀԱՏԱԿԱԳԾՈՒՄ /ԳՈՏԵՎՈՐՄԱՆ ՆԱԽԱԳԾՈՒՄ/ 0</w:t>
      </w:r>
      <w:proofErr w:type="gramStart"/>
      <w:r w:rsidRPr="000166FF">
        <w:rPr>
          <w:rStyle w:val="a5"/>
          <w:b/>
          <w:bCs/>
        </w:rPr>
        <w:t>,02</w:t>
      </w:r>
      <w:proofErr w:type="gramEnd"/>
      <w:r w:rsidRPr="000166FF">
        <w:rPr>
          <w:rStyle w:val="a5"/>
          <w:b/>
          <w:bCs/>
        </w:rPr>
        <w:t xml:space="preserve"> ՀԱ ՄԱԿԵՐԵՍՈՎ ԱՌԱՆՁԻՆ ՀՈՂԱՄԱՍԻ ՆՊԱՏԱԿԱՅԻՆ ԵՎ ԳՈՐԾԱՌՆԱԿԱՆ ՆՇԱՆԱԿՈՒԹՅԱՆ ՓՈՓՈԽՈՒԹՅՈՒՆԸ ՀԱՍՏԱՏԵԼՈՒ ՄԱՍԻՆ </w:t>
      </w:r>
    </w:p>
    <w:p w:rsidR="003D6F7F" w:rsidRPr="000166FF" w:rsidRDefault="003D6F7F">
      <w:pPr>
        <w:pStyle w:val="a3"/>
        <w:jc w:val="right"/>
        <w:divId w:val="947859819"/>
      </w:pPr>
      <w:r w:rsidRPr="000166FF">
        <w:rPr>
          <w:rStyle w:val="a5"/>
          <w:b/>
          <w:bCs/>
        </w:rPr>
        <w:t>/Զեկ. ԿԱՐԵՆ ՊՈՂՈՍՅԱՆ/</w:t>
      </w:r>
    </w:p>
    <w:p w:rsidR="003D6F7F" w:rsidRPr="000166FF" w:rsidRDefault="003D6F7F">
      <w:pPr>
        <w:pStyle w:val="a3"/>
        <w:jc w:val="both"/>
        <w:divId w:val="947859819"/>
      </w:pPr>
      <w:r w:rsidRPr="000166FF">
        <w:lastRenderedPageBreak/>
        <w:t>Ղեկավարվելով Հայաստանի Հանրապետության «Քաղաքաշինության մասին» օրենքի 14</w:t>
      </w:r>
      <w:r w:rsidRPr="000166FF">
        <w:rPr>
          <w:vertAlign w:val="superscript"/>
        </w:rPr>
        <w:t>3</w:t>
      </w:r>
      <w:r w:rsidRPr="000166FF">
        <w:t>-րդ</w:t>
      </w:r>
      <w:r w:rsidRPr="000166FF">
        <w:rPr>
          <w:rFonts w:ascii="Courier New" w:hAnsi="Courier New" w:cs="Courier New"/>
        </w:rPr>
        <w:t> </w:t>
      </w:r>
      <w:r w:rsidRPr="000166FF">
        <w:t>հոդվածով,</w:t>
      </w:r>
      <w:r w:rsidRPr="000166FF">
        <w:rPr>
          <w:rFonts w:ascii="Courier New" w:hAnsi="Courier New" w:cs="Courier New"/>
        </w:rPr>
        <w:t> </w:t>
      </w:r>
      <w:r w:rsidRPr="000166FF">
        <w:t xml:space="preserve"> </w:t>
      </w:r>
      <w:r w:rsidRPr="000166FF">
        <w:rPr>
          <w:rFonts w:cs="GHEA Grapalat"/>
        </w:rPr>
        <w:t>«</w:t>
      </w:r>
      <w:r w:rsidRPr="000166FF">
        <w:t>Տեղական ինքնակառավարման մասին» օրենքի 18-րդ հոդվածի 1-ին մասի 29-րդ կետով, Հայաստանի Հանրապետության կառավարության 29.12.2011 թվականի թիվ 1920-Ն որոշմամբ, ՀՀ վարչապետի 22.12.2009 թվականի թիվ 1064-Ա որոշմամբ ստեղծված ՀՀ համայնքների քաղաքաշինական ծրագրային փաստաթղթերի մշակման աշխատանքները</w:t>
      </w:r>
      <w:r w:rsidRPr="000166FF">
        <w:rPr>
          <w:rFonts w:ascii="Courier New" w:hAnsi="Courier New" w:cs="Courier New"/>
        </w:rPr>
        <w:t> </w:t>
      </w:r>
      <w:r w:rsidRPr="000166FF">
        <w:t xml:space="preserve"> համակարգող միջգերատեսչական հանձնաժողովի ՀՀ Արարատի մարզի Արտաշատ համայնքի Արտաշատ քաղաքը ներառող միկրոռեգիոնալ մակարդակի Արարատ-4 համակցված տարածական պլանավորման փաստաթղթի փոփոխության վերաբերյալ 22.09.2022 թվականի թիվ 2/փ-203 դրական եզրակացությունը և ՀՀ Արարատի մարզպետի 23</w:t>
      </w:r>
      <w:r w:rsidRPr="000166FF">
        <w:rPr>
          <w:rFonts w:ascii="MS Mincho" w:eastAsia="MS Mincho" w:hAnsi="MS Mincho" w:cs="MS Mincho" w:hint="eastAsia"/>
        </w:rPr>
        <w:t>․</w:t>
      </w:r>
      <w:r w:rsidRPr="000166FF">
        <w:t>09</w:t>
      </w:r>
      <w:r w:rsidRPr="000166FF">
        <w:rPr>
          <w:rFonts w:ascii="MS Mincho" w:eastAsia="MS Mincho" w:hAnsi="MS Mincho" w:cs="MS Mincho" w:hint="eastAsia"/>
        </w:rPr>
        <w:t>․</w:t>
      </w:r>
      <w:r w:rsidRPr="000166FF">
        <w:t>2022 թվականի թիվ 01/05251-2022 գրությունը՝ համայնքի ավագանին</w:t>
      </w:r>
      <w:r w:rsidRPr="000166FF">
        <w:rPr>
          <w:rStyle w:val="a4"/>
          <w:rFonts w:ascii="Courier New" w:hAnsi="Courier New" w:cs="Courier New"/>
        </w:rPr>
        <w:t> </w:t>
      </w:r>
      <w:r w:rsidRPr="000166FF">
        <w:rPr>
          <w:rStyle w:val="a4"/>
        </w:rPr>
        <w:t>որոշում է՝</w:t>
      </w:r>
    </w:p>
    <w:p w:rsidR="003D6F7F" w:rsidRPr="000166FF" w:rsidRDefault="003D6F7F">
      <w:pPr>
        <w:pStyle w:val="a3"/>
        <w:jc w:val="both"/>
        <w:divId w:val="947859819"/>
      </w:pPr>
      <w:r w:rsidRPr="000166FF">
        <w:t>1. Հաստատել՝ Արարատի մարզի Արտաշատ համայնքի Արտաշատ քաղաքի գլխավոր հատակագծում /գոտևորման նախագծում/ Լյուդմիլա Գրիցենկոյին</w:t>
      </w:r>
      <w:r w:rsidRPr="000166FF">
        <w:rPr>
          <w:rFonts w:ascii="Courier New" w:hAnsi="Courier New" w:cs="Courier New"/>
        </w:rPr>
        <w:t> </w:t>
      </w:r>
      <w:r w:rsidRPr="000166FF">
        <w:t xml:space="preserve"> սեփականություն իրավունքով պատկանող 03-001-0603-0016 կադաստրային ծածկագրով 0,02 հա մակերեսով գյուղատնտեսական նպատակային նշանակության այլ հողատեսք առանձին հողամասի նպատակային և գործառնական նշանակության փոփոխությունը՝ դասելով բնակավայրերի հասարակական կառուցապատման հողամասի:</w:t>
      </w:r>
      <w:r w:rsidRPr="000166FF">
        <w:br/>
        <w:t>2. Առաջարկվում է համայնքի ղեկավարին նշված փոփոխությունը արտացոլել համայնքի ընթացիկ քաղաքաշինական քարտեզում և ապահովել Արտաշատ համայնքի Արտաշատ քաղաքի գոտևորման նախագծում սույն որոշումից բխող փոփոխությունը: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98"/>
        <w:gridCol w:w="1321"/>
      </w:tblGrid>
      <w:tr w:rsidR="003D6F7F" w:rsidRPr="000166FF">
        <w:trPr>
          <w:divId w:val="84499083"/>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84499083"/>
        <w:rPr>
          <w:b/>
        </w:rPr>
      </w:pPr>
      <w:r w:rsidRPr="000166FF">
        <w:rPr>
          <w:b/>
        </w:rPr>
        <w:t>Որոշումն ընդունված է. /կցվում է որոշում N 225-Ա/</w:t>
      </w:r>
    </w:p>
    <w:p w:rsidR="003D6F7F" w:rsidRPr="000166FF" w:rsidRDefault="003D6F7F">
      <w:pPr>
        <w:pStyle w:val="a3"/>
        <w:divId w:val="431125764"/>
      </w:pPr>
      <w:r w:rsidRPr="000166FF">
        <w:t>Լսեցին</w:t>
      </w:r>
      <w:r w:rsidRPr="000166FF">
        <w:br/>
      </w:r>
      <w:r w:rsidRPr="000166FF">
        <w:rPr>
          <w:rStyle w:val="a5"/>
          <w:b/>
          <w:bCs/>
        </w:rPr>
        <w:t>ԱՐՏԱՇԱՏ ՀԱՄԱՅՆՔԻ ՍԵՓԱԿԱՆՈՒԹՅՈՒՆԸ ՀԱՆԴԻՍԱՑՈՂ ԱՐՏԱՇԱՏ ՀԱՄԱՅՆՔԻ ՎԵՐԻՆ ԱՐՏԱՇԱՏ ԳՅՈՒՂԻ ՀԱԽՆԱԶԱՐՅԱՆ ՓՈՂՈՑ 28/1 ՀԱՍՑԵՈՒՄ ԳՏՆՎՈՂ ԱՐԴՅՈՒՆԱԲԵՐՈՒԹՅԱՆ</w:t>
      </w:r>
      <w:proofErr w:type="gramStart"/>
      <w:r w:rsidRPr="000166FF">
        <w:rPr>
          <w:rStyle w:val="a5"/>
          <w:b/>
          <w:bCs/>
        </w:rPr>
        <w:t>,ԸՆԴԵՐՔՕԳՏԱԳՈՐԾՄԱՆ</w:t>
      </w:r>
      <w:proofErr w:type="gramEnd"/>
      <w:r w:rsidRPr="000166FF">
        <w:rPr>
          <w:rStyle w:val="a5"/>
          <w:b/>
          <w:bCs/>
        </w:rPr>
        <w:t xml:space="preserve"> ԵՎ ԱՅԼ ԱՐՏԱԴՐԱԿԱՆ ՆՇԱՆԱԿՈՒԹՅԱՆ ԳՅՈՒՂԱՏՆՏԵՍԱԿԱՆ ԱՐՏԱԴՐԱԿԱՆ ՕԲՅԵԿՏՆԵՐԻ 0,00412 ՀՈՂԱՄԱՍԸ ԱՃՈՒՐԴԱՅԻՆ ԿԱՐԳՈՎ ՕՏԱՐԵԼՈՒ ԹՈՒՅԼՏՎՈՒԹՅՈՒՆ ՏԱԼՈՒ ԵՎ ՕՏԱՐՄԱՆ ՄԵԿՆԱՐԿԱՅԻՆ ԳԻՆ ՍԱՀՄԱՆԵԼՈՒ ՄԱՍԻՆ </w:t>
      </w:r>
    </w:p>
    <w:p w:rsidR="003D6F7F" w:rsidRPr="000166FF" w:rsidRDefault="003D6F7F">
      <w:pPr>
        <w:pStyle w:val="a3"/>
        <w:jc w:val="right"/>
        <w:divId w:val="431125764"/>
      </w:pPr>
      <w:r w:rsidRPr="000166FF">
        <w:rPr>
          <w:rStyle w:val="a5"/>
          <w:b/>
          <w:bCs/>
        </w:rPr>
        <w:t>/Զեկ. ԿԱՐԵՆ ՊՈՂՈՍՅԱՆ/</w:t>
      </w:r>
    </w:p>
    <w:p w:rsidR="003D6F7F" w:rsidRPr="000166FF" w:rsidRDefault="003D6F7F">
      <w:pPr>
        <w:pStyle w:val="a3"/>
        <w:jc w:val="both"/>
        <w:divId w:val="431125764"/>
      </w:pPr>
      <w:r w:rsidRPr="000166FF">
        <w:t>Ղեկավարվելով</w:t>
      </w:r>
      <w:r w:rsidRPr="000166FF">
        <w:rPr>
          <w:rFonts w:ascii="Courier New" w:hAnsi="Courier New" w:cs="Courier New"/>
        </w:rPr>
        <w:t> </w:t>
      </w:r>
      <w:r w:rsidRPr="000166FF">
        <w:rPr>
          <w:rFonts w:cs="GHEA Grapalat"/>
        </w:rPr>
        <w:t>«</w:t>
      </w:r>
      <w:r w:rsidRPr="000166FF">
        <w:t>Տեղական ինքնակառավարման մասին» Հայաստանի Հանրապետության օրենքի 18-րդ հոդվածի 1-ին մասի 21-րդ կետով, 35-րդ հոդվածի 1-ին կետի 18-րդ ենթակետով, Հայաստանի Հանրապետության Հողային օրենսգրքի 67-րդ հոդվածով, «Նորմատիվ իրավական ակտերի մասին» Հայաստանի Հանրապետության օրենքի 38-րդ հոդվածով և «Անշարժ գույքի հարկով հարկման նպատակով անշարժ գույքի շուկայական արժեքին մոտարկված կադաստրային գնահատման կարգը սահմանելու մասին» ՀՀ</w:t>
      </w:r>
      <w:proofErr w:type="gramStart"/>
      <w:r w:rsidRPr="000166FF">
        <w:rPr>
          <w:rFonts w:ascii="Courier New" w:hAnsi="Courier New" w:cs="Courier New"/>
        </w:rPr>
        <w:t>  </w:t>
      </w:r>
      <w:r w:rsidRPr="000166FF">
        <w:t>օրենքով</w:t>
      </w:r>
      <w:proofErr w:type="gramEnd"/>
      <w:r w:rsidRPr="000166FF">
        <w:t>,</w:t>
      </w:r>
      <w:r w:rsidRPr="000166FF">
        <w:rPr>
          <w:rFonts w:ascii="Courier New" w:hAnsi="Courier New" w:cs="Courier New"/>
        </w:rPr>
        <w:t>  </w:t>
      </w:r>
      <w:r w:rsidRPr="000166FF">
        <w:t>համայնքի ավագանին</w:t>
      </w:r>
      <w:r w:rsidRPr="000166FF">
        <w:rPr>
          <w:rFonts w:ascii="Courier New" w:hAnsi="Courier New" w:cs="Courier New"/>
        </w:rPr>
        <w:t> </w:t>
      </w:r>
      <w:r w:rsidRPr="000166FF">
        <w:rPr>
          <w:rStyle w:val="a4"/>
        </w:rPr>
        <w:t>որոշում</w:t>
      </w:r>
      <w:r w:rsidRPr="000166FF">
        <w:rPr>
          <w:rStyle w:val="a4"/>
          <w:rFonts w:ascii="Courier New" w:hAnsi="Courier New" w:cs="Courier New"/>
        </w:rPr>
        <w:t> </w:t>
      </w:r>
      <w:r w:rsidRPr="000166FF">
        <w:rPr>
          <w:rStyle w:val="a4"/>
        </w:rPr>
        <w:t>է՝</w:t>
      </w:r>
    </w:p>
    <w:p w:rsidR="003D6F7F" w:rsidRPr="000166FF" w:rsidRDefault="003D6F7F">
      <w:pPr>
        <w:pStyle w:val="a3"/>
        <w:jc w:val="both"/>
        <w:divId w:val="431125764"/>
      </w:pPr>
      <w:r w:rsidRPr="000166FF">
        <w:lastRenderedPageBreak/>
        <w:t>1.</w:t>
      </w:r>
      <w:r w:rsidRPr="000166FF">
        <w:rPr>
          <w:rFonts w:ascii="Courier New" w:hAnsi="Courier New" w:cs="Courier New"/>
        </w:rPr>
        <w:t> </w:t>
      </w:r>
      <w:r w:rsidRPr="000166FF">
        <w:t>Թույլատրել աճուրդային կարգով օտարելու Արտաշատ համայնքի սեփականությունը հանդիսացող Արտաշատ համայնքի Վերին Արտաշատ գյուղի, Հախնազարյան</w:t>
      </w:r>
      <w:r w:rsidRPr="000166FF">
        <w:rPr>
          <w:rFonts w:ascii="Courier New" w:hAnsi="Courier New" w:cs="Courier New"/>
        </w:rPr>
        <w:t> </w:t>
      </w:r>
      <w:r w:rsidRPr="000166FF">
        <w:t xml:space="preserve"> փողոց թիվ 28/1 հասցեում գտնվող արդյունաբերության, ընդերքօգտագործման և այլ արտադրական նշանակության գյուղատնտեսական արտադրական </w:t>
      </w:r>
      <w:r w:rsidR="00384F67" w:rsidRPr="000166FF">
        <w:rPr>
          <w:lang w:val="hy-AM"/>
        </w:rPr>
        <w:tab/>
      </w:r>
      <w:r w:rsidRPr="000166FF">
        <w:t xml:space="preserve">օբյեկտների </w:t>
      </w:r>
      <w:r w:rsidR="00384F67" w:rsidRPr="000166FF">
        <w:rPr>
          <w:lang w:val="hy-AM"/>
        </w:rPr>
        <w:tab/>
      </w:r>
      <w:r w:rsidRPr="000166FF">
        <w:t>հողամասը՝</w:t>
      </w:r>
      <w:r w:rsidRPr="000166FF">
        <w:br/>
      </w:r>
      <w:r w:rsidRPr="000166FF">
        <w:rPr>
          <w:rFonts w:ascii="Courier New" w:hAnsi="Courier New" w:cs="Courier New"/>
        </w:rPr>
        <w:t> </w:t>
      </w:r>
      <w:r w:rsidRPr="000166FF">
        <w:t>լոտ</w:t>
      </w:r>
      <w:r w:rsidRPr="000166FF">
        <w:rPr>
          <w:rFonts w:ascii="Courier New" w:hAnsi="Courier New" w:cs="Courier New"/>
        </w:rPr>
        <w:t> </w:t>
      </w:r>
      <w:r w:rsidRPr="000166FF">
        <w:t xml:space="preserve">1- </w:t>
      </w:r>
      <w:r w:rsidR="00384F67" w:rsidRPr="000166FF">
        <w:rPr>
          <w:lang w:val="hy-AM"/>
        </w:rPr>
        <w:tab/>
      </w:r>
      <w:r w:rsidRPr="000166FF">
        <w:t>կադաստրային</w:t>
      </w:r>
      <w:r w:rsidRPr="000166FF">
        <w:rPr>
          <w:rFonts w:ascii="Courier New" w:hAnsi="Courier New" w:cs="Courier New"/>
        </w:rPr>
        <w:t>  </w:t>
      </w:r>
      <w:r w:rsidRPr="000166FF">
        <w:t>ծածկագիր</w:t>
      </w:r>
      <w:r w:rsidRPr="000166FF">
        <w:rPr>
          <w:rFonts w:ascii="Courier New" w:hAnsi="Courier New" w:cs="Courier New"/>
        </w:rPr>
        <w:t> </w:t>
      </w:r>
      <w:r w:rsidRPr="000166FF">
        <w:t>03-091-0039-0004, 0,00412հա</w:t>
      </w:r>
      <w:r w:rsidRPr="000166FF">
        <w:rPr>
          <w:rFonts w:ascii="Courier New" w:hAnsi="Courier New" w:cs="Courier New"/>
        </w:rPr>
        <w:t> </w:t>
      </w:r>
      <w:r w:rsidRPr="000166FF">
        <w:t>/արդյունաբերության, ընդերքօգտագործման և այլ արտադրական նշանակության գյուղատնտեսական արտադրական օբյեկտների հողամաս/</w:t>
      </w:r>
    </w:p>
    <w:p w:rsidR="003D6F7F" w:rsidRPr="000166FF" w:rsidRDefault="003D6F7F">
      <w:pPr>
        <w:pStyle w:val="a3"/>
        <w:jc w:val="both"/>
        <w:divId w:val="431125764"/>
      </w:pPr>
      <w:r w:rsidRPr="000166FF">
        <w:t>2.</w:t>
      </w:r>
      <w:r w:rsidRPr="000166FF">
        <w:rPr>
          <w:rFonts w:ascii="Courier New" w:hAnsi="Courier New" w:cs="Courier New"/>
        </w:rPr>
        <w:t> </w:t>
      </w:r>
      <w:r w:rsidRPr="000166FF">
        <w:t>Աճուրդային կարգով օտարվող հողամասի մեկնարկային գինը սահմանել</w:t>
      </w:r>
      <w:r w:rsidRPr="000166FF">
        <w:rPr>
          <w:rFonts w:ascii="Courier New" w:hAnsi="Courier New" w:cs="Courier New"/>
        </w:rPr>
        <w:t> </w:t>
      </w:r>
      <w:r w:rsidRPr="000166FF">
        <w:t>կադաստրային արժեքի 100%</w:t>
      </w:r>
      <w:r w:rsidRPr="000166FF">
        <w:rPr>
          <w:rFonts w:ascii="Courier New" w:hAnsi="Courier New" w:cs="Courier New"/>
        </w:rPr>
        <w:t> </w:t>
      </w:r>
      <w:r w:rsidRPr="000166FF">
        <w:t>չափով:</w:t>
      </w:r>
    </w:p>
    <w:p w:rsidR="003D6F7F" w:rsidRPr="000166FF" w:rsidRDefault="003D6F7F">
      <w:pPr>
        <w:pStyle w:val="a3"/>
        <w:jc w:val="both"/>
        <w:divId w:val="431125764"/>
      </w:pPr>
      <w:r w:rsidRPr="000166FF">
        <w:rPr>
          <w:rFonts w:ascii="Courier New" w:hAnsi="Courier New" w:cs="Courier New"/>
        </w:rPr>
        <w:t> </w:t>
      </w:r>
      <w:r w:rsidRPr="000166FF">
        <w:t xml:space="preserve"> </w:t>
      </w:r>
      <w:r w:rsidRPr="000166FF">
        <w:rPr>
          <w:rFonts w:ascii="Courier New" w:hAnsi="Courier New" w:cs="Courier New"/>
        </w:rPr>
        <w:t> </w:t>
      </w:r>
      <w:r w:rsidRPr="000166FF">
        <w:t xml:space="preserve"> </w:t>
      </w:r>
      <w:r w:rsidRPr="000166FF">
        <w:rPr>
          <w:rFonts w:ascii="Courier New" w:hAnsi="Courier New" w:cs="Courier New"/>
        </w:rPr>
        <w:t> </w:t>
      </w:r>
      <w:proofErr w:type="gramStart"/>
      <w:r w:rsidRPr="000166FF">
        <w:t>լոտ</w:t>
      </w:r>
      <w:proofErr w:type="gramEnd"/>
      <w:r w:rsidRPr="000166FF">
        <w:rPr>
          <w:rFonts w:ascii="Courier New" w:hAnsi="Courier New" w:cs="Courier New"/>
        </w:rPr>
        <w:t> </w:t>
      </w:r>
      <w:r w:rsidRPr="000166FF">
        <w:t>1 -</w:t>
      </w:r>
      <w:r w:rsidRPr="000166FF">
        <w:rPr>
          <w:rFonts w:ascii="Courier New" w:hAnsi="Courier New" w:cs="Courier New"/>
        </w:rPr>
        <w:t> </w:t>
      </w:r>
      <w:r w:rsidRPr="000166FF">
        <w:t>77 362</w:t>
      </w:r>
      <w:r w:rsidRPr="000166FF">
        <w:rPr>
          <w:rFonts w:ascii="Courier New" w:hAnsi="Courier New" w:cs="Courier New"/>
        </w:rPr>
        <w:t> </w:t>
      </w:r>
      <w:r w:rsidRPr="000166FF">
        <w:rPr>
          <w:lang w:val="hy-AM"/>
        </w:rPr>
        <w:t>/ յոթանասունյոթ հազար երեք հարյուր վաթսուներկու/ ՀՀ</w:t>
      </w:r>
      <w:r w:rsidRPr="000166FF">
        <w:rPr>
          <w:rFonts w:ascii="Courier New" w:hAnsi="Courier New" w:cs="Courier New"/>
          <w:lang w:val="hy-AM"/>
        </w:rPr>
        <w:t> </w:t>
      </w:r>
      <w:r w:rsidRPr="000166FF">
        <w:t>դրամ</w:t>
      </w:r>
    </w:p>
    <w:p w:rsidR="003D6F7F" w:rsidRPr="000166FF" w:rsidRDefault="003D6F7F">
      <w:pPr>
        <w:pStyle w:val="a3"/>
        <w:jc w:val="both"/>
        <w:divId w:val="431125764"/>
      </w:pPr>
      <w:r w:rsidRPr="000166FF">
        <w:t>3.</w:t>
      </w:r>
      <w:r w:rsidRPr="000166FF">
        <w:rPr>
          <w:rFonts w:ascii="Courier New" w:hAnsi="Courier New" w:cs="Courier New"/>
        </w:rPr>
        <w:t> </w:t>
      </w:r>
      <w:r w:rsidRPr="000166FF">
        <w:t>Աճուրդն անցկացնել բաց դասական եղանակով:</w:t>
      </w:r>
    </w:p>
    <w:p w:rsidR="003D6F7F" w:rsidRPr="000166FF" w:rsidRDefault="003D6F7F">
      <w:pPr>
        <w:pStyle w:val="a3"/>
        <w:jc w:val="both"/>
        <w:divId w:val="431125764"/>
      </w:pPr>
      <w:r w:rsidRPr="000166FF">
        <w:t>4. Օտարումը կազմակերպել 2022 թվականի ընթացքում:</w:t>
      </w:r>
    </w:p>
    <w:p w:rsidR="003D6F7F" w:rsidRPr="000166FF" w:rsidRDefault="003D6F7F">
      <w:pPr>
        <w:pStyle w:val="a3"/>
        <w:jc w:val="both"/>
        <w:divId w:val="431125764"/>
      </w:pPr>
      <w:r w:rsidRPr="000166FF">
        <w:t>5. Անվավեր ճանաչել Արտաշատ համայնքի ավագանու 11.07.2022 թվականի թիվ 186-Ա որոշումը:</w:t>
      </w:r>
    </w:p>
    <w:p w:rsidR="003D6F7F" w:rsidRPr="000166FF" w:rsidRDefault="003D6F7F">
      <w:pPr>
        <w:pStyle w:val="a3"/>
        <w:jc w:val="both"/>
        <w:divId w:val="431125764"/>
      </w:pPr>
      <w:r w:rsidRPr="000166FF">
        <w:t>6. Որոշումն ուժի մեջ է մտնում պաշտոնական հրապարակման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
        <w:gridCol w:w="655"/>
        <w:gridCol w:w="1306"/>
      </w:tblGrid>
      <w:tr w:rsidR="003D6F7F" w:rsidRPr="000166FF">
        <w:trPr>
          <w:divId w:val="747845675"/>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Կողմ-23</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Դեմ-1</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Ձեռնպահ-2</w:t>
            </w:r>
          </w:p>
        </w:tc>
      </w:tr>
    </w:tbl>
    <w:p w:rsidR="003D6F7F" w:rsidRPr="000166FF" w:rsidRDefault="003D6F7F">
      <w:pPr>
        <w:pStyle w:val="a3"/>
        <w:divId w:val="747845675"/>
        <w:rPr>
          <w:b/>
        </w:rPr>
      </w:pPr>
      <w:r w:rsidRPr="000166FF">
        <w:rPr>
          <w:b/>
        </w:rPr>
        <w:t>Որոշումն ընդունված է. /կցվում է որոշում N 226-Ա/</w:t>
      </w:r>
    </w:p>
    <w:p w:rsidR="003D6F7F" w:rsidRPr="000166FF" w:rsidRDefault="003D6F7F">
      <w:pPr>
        <w:pStyle w:val="a3"/>
        <w:divId w:val="1335037300"/>
      </w:pPr>
      <w:r w:rsidRPr="000166FF">
        <w:t>Լսեցին</w:t>
      </w:r>
      <w:r w:rsidRPr="000166FF">
        <w:br/>
      </w:r>
      <w:r w:rsidRPr="000166FF">
        <w:rPr>
          <w:rStyle w:val="a5"/>
          <w:b/>
          <w:bCs/>
        </w:rPr>
        <w:t xml:space="preserve">ՔԱՐՏԵԶԱԳՐՄԱՆ ՍԽԱԼԻ ՀԵՏԵՎԱՆՔՈՎ ԱՌԱՋԱՑԱԾ ԱՐՏԱՇԱՏ ՀԱՄԱՅՆՔԻ ՀՈՎՏԱՇԵՆ ԳՅՈՒՂՈՒՄ ԳՏՆՎՈՂ 0,46121ՀԱ ՄԱԿԵՐԵՍՈՎ ՀՈՂԱՄԱՍԻ ՆՊԱՏԱԿԱՅԻՆ ԵՎ ԳՈՐԾԱՌՆԱԿԱՆ ՆՇԱՆԱԿՈՒԹՅՈՒՆԸ ՓՈՓՈԽԵԼՈՒ ՄԱՍԻՆ </w:t>
      </w:r>
    </w:p>
    <w:p w:rsidR="003D6F7F" w:rsidRPr="000166FF" w:rsidRDefault="003D6F7F">
      <w:pPr>
        <w:pStyle w:val="a3"/>
        <w:jc w:val="right"/>
        <w:divId w:val="1335037300"/>
      </w:pPr>
      <w:r w:rsidRPr="000166FF">
        <w:rPr>
          <w:rStyle w:val="a5"/>
          <w:b/>
          <w:bCs/>
        </w:rPr>
        <w:t>/Զեկ. ԿԱՐԵՆ ՊՈՂՈՍՅԱՆ/</w:t>
      </w:r>
    </w:p>
    <w:p w:rsidR="003D6F7F" w:rsidRPr="000166FF" w:rsidRDefault="003D6F7F">
      <w:pPr>
        <w:pStyle w:val="a3"/>
        <w:jc w:val="both"/>
        <w:divId w:val="1335037300"/>
      </w:pPr>
      <w:r w:rsidRPr="000166FF">
        <w:t>Ղեկավարվելով Հայաստանի Հանրապետության «Քաղաքաշինության մասին» օրենքի 14</w:t>
      </w:r>
      <w:r w:rsidRPr="000166FF">
        <w:rPr>
          <w:vertAlign w:val="superscript"/>
        </w:rPr>
        <w:t>3</w:t>
      </w:r>
      <w:r w:rsidRPr="000166FF">
        <w:t xml:space="preserve"> հոդվածով,</w:t>
      </w:r>
      <w:r w:rsidRPr="000166FF">
        <w:rPr>
          <w:rFonts w:ascii="Courier New" w:hAnsi="Courier New" w:cs="Courier New"/>
        </w:rPr>
        <w:t> </w:t>
      </w:r>
      <w:r w:rsidRPr="000166FF">
        <w:t xml:space="preserve"> </w:t>
      </w:r>
      <w:r w:rsidRPr="000166FF">
        <w:rPr>
          <w:rFonts w:cs="GHEA Grapalat"/>
        </w:rPr>
        <w:t>«</w:t>
      </w:r>
      <w:r w:rsidRPr="000166FF">
        <w:t>Տեղական ինքնակառավարման մասին» օրենքի 18-րդ հոդվածի 1-ին մասի 31-րդ կետով, Հայաստանի Հանրապետության կառավարության 29.12.2011 թվականի թիվ 1918-Ն որոշմամբ և հիմք ընդունելով Հայաստանի Հանրապետության</w:t>
      </w:r>
      <w:r w:rsidRPr="000166FF">
        <w:rPr>
          <w:rFonts w:ascii="Courier New" w:hAnsi="Courier New" w:cs="Courier New"/>
        </w:rPr>
        <w:t> </w:t>
      </w:r>
      <w:r w:rsidRPr="000166FF">
        <w:t xml:space="preserve"> վարչապետի 13.08.2001 թվականի թիվ 599 որոշմամբ ստեղծված հողերի օգտագործման ժամանակավոր սխեմաների համաձայնեցման միջգերատեսչական հանձնաժողովի 07.09.2022թվականի թիվ 121 դրական եզրակացությունը, համայնքի ավագանին </w:t>
      </w:r>
      <w:r w:rsidRPr="000166FF">
        <w:rPr>
          <w:rStyle w:val="a4"/>
        </w:rPr>
        <w:t>որոշում է՝</w:t>
      </w:r>
    </w:p>
    <w:p w:rsidR="003D6F7F" w:rsidRPr="000166FF" w:rsidRDefault="003D6F7F">
      <w:pPr>
        <w:pStyle w:val="a3"/>
        <w:jc w:val="both"/>
        <w:divId w:val="1335037300"/>
      </w:pPr>
      <w:r w:rsidRPr="000166FF">
        <w:t>1.Արտաշատ համայնքի Հովտաշեն գյուղում գտնվող 03-055-0022 թաղամասում</w:t>
      </w:r>
      <w:r w:rsidRPr="000166FF">
        <w:rPr>
          <w:rFonts w:ascii="Courier New" w:hAnsi="Courier New" w:cs="Courier New"/>
        </w:rPr>
        <w:t> </w:t>
      </w:r>
      <w:r w:rsidRPr="000166FF">
        <w:t>ըստ կազմված հատակագծի 0.46121 հա մակերեսով հողամասի</w:t>
      </w:r>
      <w:r w:rsidRPr="000166FF">
        <w:rPr>
          <w:rFonts w:ascii="Courier New" w:hAnsi="Courier New" w:cs="Courier New"/>
        </w:rPr>
        <w:t> </w:t>
      </w:r>
      <w:r w:rsidRPr="000166FF">
        <w:t>քարտեզագրման սխալի հետևանքով փոխանցված որպես գյուղատնտեսական նշանակության վարելահողի</w:t>
      </w:r>
      <w:r w:rsidRPr="000166FF">
        <w:rPr>
          <w:rFonts w:ascii="Courier New" w:hAnsi="Courier New" w:cs="Courier New"/>
        </w:rPr>
        <w:t> </w:t>
      </w:r>
      <w:r w:rsidRPr="000166FF">
        <w:t xml:space="preserve">նպատակային և գործառնական նշանակությունը փոփոխել </w:t>
      </w:r>
      <w:r w:rsidRPr="000166FF">
        <w:lastRenderedPageBreak/>
        <w:t>արդյունաբերության, ընդերքօգտագործման և այլ արտադրական նշանակության գյուղատնտեսական արտադրական օբյեկտների հողամասերի:</w:t>
      </w:r>
    </w:p>
    <w:p w:rsidR="003D6F7F" w:rsidRPr="000166FF" w:rsidRDefault="003D6F7F">
      <w:pPr>
        <w:pStyle w:val="a3"/>
        <w:jc w:val="both"/>
        <w:divId w:val="1335037300"/>
      </w:pPr>
      <w:r w:rsidRPr="000166FF">
        <w:t>2.Հանձնարարել համայնքապետարանի աշխատակազմի քաղաքաշինության և հողաշինության բաժնին կատարել փոփոխություններ համայնքի հողային հաշվեկշռում: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9"/>
        <w:gridCol w:w="698"/>
        <w:gridCol w:w="1321"/>
      </w:tblGrid>
      <w:tr w:rsidR="003D6F7F" w:rsidRPr="000166FF">
        <w:trPr>
          <w:divId w:val="367147451"/>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Կողմ-25</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367147451"/>
        <w:rPr>
          <w:b/>
        </w:rPr>
      </w:pPr>
      <w:r w:rsidRPr="000166FF">
        <w:rPr>
          <w:b/>
        </w:rPr>
        <w:t>Որոշումն ընդունված է. /կցվում է որոշում N 227-Ա/</w:t>
      </w:r>
    </w:p>
    <w:p w:rsidR="003D6F7F" w:rsidRPr="000166FF" w:rsidRDefault="003D6F7F">
      <w:pPr>
        <w:pStyle w:val="a3"/>
        <w:divId w:val="1371540340"/>
      </w:pPr>
      <w:r w:rsidRPr="000166FF">
        <w:t>Լսեցին</w:t>
      </w:r>
      <w:r w:rsidRPr="000166FF">
        <w:br/>
      </w:r>
      <w:r w:rsidRPr="000166FF">
        <w:rPr>
          <w:rStyle w:val="a5"/>
          <w:b/>
          <w:bCs/>
        </w:rPr>
        <w:t xml:space="preserve">ԱՐՏԱՇԱՏ ՀԱՄԱՅՆՔԻ ՍԵՓԱԿԱՆՈՒԹՅՈՒՆԸ ՀԱՆԴԻՍԱՑՈՂ ԱՐՏԱՇԱՏ ՀԱՄԱՅՆՔԻ ՎԵՐԻՆ ԱՐՏԱՇԱՏ ԳՅՈՒՂՈՒՄ ԳՏՆՎՈՂ ԳՅՈՒՂԱՏՆՏԵՍԱԿԱՆ ՆՇԱՆԱԿՈՒԹՅԱՆ ՎԱՐԵԼԱՀՈՂԵՐՆ ՈՒՂՂԱԿԻ ՎԱՃԱՌՔԻ ԿԱՐԳՈՎ ԳՆՄԱՆ ՆԱԽԱՊԱՏՎՈՒԹՅԱՆ ԻՐԱՎՈՒՆՔՈՎ ՕՏԱՐՄԱՆ ԹՈՒՅԼՏՎՈՒԹՅՈՒՆ ՏԱԼՈՒ ՄԱՍԻՆ </w:t>
      </w:r>
    </w:p>
    <w:p w:rsidR="003D6F7F" w:rsidRPr="000166FF" w:rsidRDefault="003D6F7F">
      <w:pPr>
        <w:pStyle w:val="a3"/>
        <w:jc w:val="right"/>
        <w:divId w:val="1371540340"/>
      </w:pPr>
      <w:r w:rsidRPr="000166FF">
        <w:rPr>
          <w:rStyle w:val="a5"/>
          <w:b/>
          <w:bCs/>
        </w:rPr>
        <w:t>/Զեկ. ԿԱՐԵՆ ՊՈՂՈՍՅԱՆ/</w:t>
      </w:r>
    </w:p>
    <w:p w:rsidR="00DA0F10" w:rsidRDefault="003D6F7F">
      <w:pPr>
        <w:pStyle w:val="a3"/>
        <w:jc w:val="both"/>
        <w:divId w:val="1371540340"/>
        <w:rPr>
          <w:rFonts w:ascii="Courier New" w:hAnsi="Courier New" w:cs="Courier New"/>
        </w:rPr>
      </w:pPr>
      <w:proofErr w:type="gramStart"/>
      <w:r w:rsidRPr="000166FF">
        <w:t xml:space="preserve">Ղեկավարվելով </w:t>
      </w:r>
      <w:r w:rsidRPr="000166FF">
        <w:rPr>
          <w:rFonts w:ascii="Courier New" w:hAnsi="Courier New" w:cs="Courier New"/>
        </w:rPr>
        <w:t> </w:t>
      </w:r>
      <w:r w:rsidRPr="000166FF">
        <w:t>Հայաստանի</w:t>
      </w:r>
      <w:proofErr w:type="gramEnd"/>
      <w:r w:rsidRPr="000166FF">
        <w:t xml:space="preserve"> Հանրապետության Հողային օրենսգրքի 66-րդ հոդվածի 1-ին կետի 4-րդ ենթակետով, «Տեղական ինքնակառավարման մասին» Հայաստանի Հանրապետության օրենքի 18-րդ հոդվածի 1-ին մասի 21-րդ կետով, 35-րդ հոդվածի 1-ին կետի 18-րդ ենթակետով, Հայաստանի</w:t>
      </w:r>
      <w:r w:rsidRPr="000166FF">
        <w:rPr>
          <w:rFonts w:ascii="Courier New" w:hAnsi="Courier New" w:cs="Courier New"/>
        </w:rPr>
        <w:t> </w:t>
      </w:r>
      <w:r w:rsidRPr="000166FF">
        <w:t>Հանրապետության կառավարության</w:t>
      </w:r>
      <w:r w:rsidRPr="000166FF">
        <w:rPr>
          <w:rFonts w:ascii="Courier New" w:hAnsi="Courier New" w:cs="Courier New"/>
        </w:rPr>
        <w:t> </w:t>
      </w:r>
      <w:r w:rsidRPr="000166FF">
        <w:t xml:space="preserve"> 26.05.2016</w:t>
      </w:r>
      <w:r w:rsidRPr="000166FF">
        <w:rPr>
          <w:rFonts w:ascii="Courier New" w:hAnsi="Courier New" w:cs="Courier New"/>
        </w:rPr>
        <w:t> </w:t>
      </w:r>
      <w:r w:rsidRPr="000166FF">
        <w:t>թվականի թիվ</w:t>
      </w:r>
      <w:r w:rsidRPr="000166FF">
        <w:rPr>
          <w:rFonts w:ascii="Courier New" w:hAnsi="Courier New" w:cs="Courier New"/>
        </w:rPr>
        <w:t> </w:t>
      </w:r>
      <w:r w:rsidRPr="000166FF">
        <w:t>550-Ն որոշման</w:t>
      </w:r>
      <w:r w:rsidRPr="000166FF">
        <w:rPr>
          <w:rFonts w:ascii="Courier New" w:hAnsi="Courier New" w:cs="Courier New"/>
        </w:rPr>
        <w:t> </w:t>
      </w:r>
      <w:r w:rsidRPr="000166FF">
        <w:t>1-ին</w:t>
      </w:r>
      <w:r w:rsidRPr="000166FF">
        <w:rPr>
          <w:rFonts w:ascii="Courier New" w:hAnsi="Courier New" w:cs="Courier New"/>
        </w:rPr>
        <w:t> </w:t>
      </w:r>
      <w:r w:rsidRPr="000166FF">
        <w:t>կետի</w:t>
      </w:r>
      <w:r w:rsidRPr="000166FF">
        <w:rPr>
          <w:rFonts w:ascii="Courier New" w:hAnsi="Courier New" w:cs="Courier New"/>
        </w:rPr>
        <w:t> </w:t>
      </w:r>
      <w:r w:rsidRPr="000166FF">
        <w:t>3-րդ</w:t>
      </w:r>
      <w:r w:rsidRPr="000166FF">
        <w:rPr>
          <w:rFonts w:ascii="Courier New" w:hAnsi="Courier New" w:cs="Courier New"/>
        </w:rPr>
        <w:t> </w:t>
      </w:r>
      <w:r w:rsidRPr="000166FF">
        <w:t xml:space="preserve"> ենթակետի պահանջներով հաստատված կարգով</w:t>
      </w:r>
      <w:r w:rsidRPr="000166FF">
        <w:rPr>
          <w:rFonts w:ascii="Courier New" w:hAnsi="Courier New" w:cs="Courier New"/>
        </w:rPr>
        <w:t> </w:t>
      </w:r>
      <w:r w:rsidRPr="000166FF">
        <w:t>և</w:t>
      </w:r>
      <w:r w:rsidRPr="000166FF">
        <w:rPr>
          <w:rFonts w:ascii="Courier New" w:hAnsi="Courier New" w:cs="Courier New"/>
        </w:rPr>
        <w:t> </w:t>
      </w:r>
      <w:r w:rsidRPr="000166FF">
        <w:t>ընդառաջելով 29</w:t>
      </w:r>
      <w:r w:rsidRPr="000166FF">
        <w:rPr>
          <w:rFonts w:ascii="MS Mincho" w:eastAsia="MS Mincho" w:hAnsi="MS Mincho" w:cs="MS Mincho" w:hint="eastAsia"/>
        </w:rPr>
        <w:t>․</w:t>
      </w:r>
      <w:r w:rsidRPr="000166FF">
        <w:t>09</w:t>
      </w:r>
      <w:r w:rsidRPr="000166FF">
        <w:rPr>
          <w:rFonts w:ascii="MS Mincho" w:eastAsia="MS Mincho" w:hAnsi="MS Mincho" w:cs="MS Mincho" w:hint="eastAsia"/>
        </w:rPr>
        <w:t>․</w:t>
      </w:r>
      <w:r w:rsidRPr="000166FF">
        <w:t xml:space="preserve">2022 թվականի Յուրիկ Շմավոնյանի թիվ Շ-6179 դիմումին. </w:t>
      </w:r>
      <w:proofErr w:type="gramStart"/>
      <w:r w:rsidRPr="000166FF">
        <w:t>համայնքի</w:t>
      </w:r>
      <w:proofErr w:type="gramEnd"/>
      <w:r w:rsidRPr="000166FF">
        <w:rPr>
          <w:rFonts w:ascii="Courier New" w:hAnsi="Courier New" w:cs="Courier New"/>
        </w:rPr>
        <w:t> </w:t>
      </w:r>
      <w:r w:rsidRPr="000166FF">
        <w:t>ավագանին</w:t>
      </w:r>
      <w:r w:rsidRPr="000166FF">
        <w:rPr>
          <w:rFonts w:ascii="Courier New" w:hAnsi="Courier New" w:cs="Courier New"/>
        </w:rPr>
        <w:t> </w:t>
      </w:r>
    </w:p>
    <w:p w:rsidR="003D6F7F" w:rsidRPr="000166FF" w:rsidRDefault="003D6F7F">
      <w:pPr>
        <w:pStyle w:val="a3"/>
        <w:jc w:val="both"/>
        <w:divId w:val="1371540340"/>
      </w:pPr>
      <w:proofErr w:type="gramStart"/>
      <w:r w:rsidRPr="000166FF">
        <w:rPr>
          <w:rStyle w:val="a4"/>
        </w:rPr>
        <w:t>որոշում</w:t>
      </w:r>
      <w:proofErr w:type="gramEnd"/>
      <w:r w:rsidRPr="000166FF">
        <w:rPr>
          <w:rStyle w:val="a4"/>
        </w:rPr>
        <w:t xml:space="preserve"> է՝</w:t>
      </w:r>
    </w:p>
    <w:p w:rsidR="003D6F7F" w:rsidRPr="000166FF" w:rsidRDefault="003D6F7F">
      <w:pPr>
        <w:pStyle w:val="a3"/>
        <w:jc w:val="both"/>
        <w:divId w:val="1371540340"/>
      </w:pPr>
      <w:r w:rsidRPr="000166FF">
        <w:t>1. Արտաշատ համայնքի սեփականությունը հանդիսացող Արտաշատ համայնքի Վերին Արտաշատ գյուղում գտնվող 03-091-0014-0073 և 03-091-0014-0068 կադաստրային ծածկագրերով գյուղատնտեսական նշանակության 2-րդ կարգի ջրովի վարելահող հողամասերը, քանի որ հնարավոր չէ օտարել որպես առանձին գույքային միավոր, թույլատրել ուղղակի վաճառքի կարգով գնման նախապատվության իրավունքով՝ գործունեությունն ընդլայնելու նպատակաով օտարելու Արտաշատ համայնքի, Վերին Արտաշատ գյուղում գտնվող 03-091-0014-0014 կադաստրային ծածկագրով գյուղատնտեսական նշանակության վարելահող հողամասի սեփականատերեր՝ Յուրիկ Ռուշանի Շմավոնյանին /ծնված 26.07.1964թ.-ին/ և Սուրիկ Ռուշանի Շմավոնյանին /ծնված 07.02.1962թ.-ին/:</w:t>
      </w:r>
    </w:p>
    <w:p w:rsidR="003D6F7F" w:rsidRPr="000166FF" w:rsidRDefault="003D6F7F">
      <w:pPr>
        <w:pStyle w:val="a3"/>
        <w:jc w:val="both"/>
        <w:divId w:val="1371540340"/>
      </w:pPr>
      <w:r w:rsidRPr="000166FF">
        <w:t>2. Հողամասերի օտարման գին սահմանել կադաստրային արժեքի 100%-ի չափով:</w:t>
      </w:r>
    </w:p>
    <w:p w:rsidR="003D6F7F" w:rsidRPr="000166FF" w:rsidRDefault="003D6F7F">
      <w:pPr>
        <w:pStyle w:val="a3"/>
        <w:jc w:val="both"/>
        <w:divId w:val="1371540340"/>
      </w:pPr>
      <w:r w:rsidRPr="000166FF">
        <w:t>3. Օտարումը կազմակերպել 2022 թվականի ընթացքում: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98"/>
        <w:gridCol w:w="1321"/>
      </w:tblGrid>
      <w:tr w:rsidR="003D6F7F" w:rsidRPr="000166FF">
        <w:trPr>
          <w:divId w:val="215893963"/>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215893963"/>
        <w:rPr>
          <w:b/>
        </w:rPr>
      </w:pPr>
      <w:r w:rsidRPr="000166FF">
        <w:rPr>
          <w:b/>
        </w:rPr>
        <w:lastRenderedPageBreak/>
        <w:t>Որոշումն ընդունված է. /կցվում է որոշում N 228-Ա/</w:t>
      </w:r>
    </w:p>
    <w:p w:rsidR="003D6F7F" w:rsidRPr="000166FF" w:rsidRDefault="003D6F7F">
      <w:pPr>
        <w:pStyle w:val="a3"/>
        <w:divId w:val="1328748030"/>
      </w:pPr>
      <w:r w:rsidRPr="000166FF">
        <w:t>Լսեցին</w:t>
      </w:r>
      <w:r w:rsidRPr="000166FF">
        <w:br/>
      </w:r>
      <w:r w:rsidRPr="000166FF">
        <w:rPr>
          <w:rStyle w:val="a5"/>
          <w:b/>
          <w:bCs/>
        </w:rPr>
        <w:t>ԱՐՏԱՇԱՏ ՀԱՄԱՅՆՔԻ ՍԵՓԱԿԱՆՈՒԹՅՈՒՆԸ ՀԱՆԴԻՍԱՑՈՂ, ԱՐՏԱՇԱՏ ՀԱՄԱՅՆՔԻ ՀՆԱԲԵՐԴ ԲՆԱԿԱՎԱՅՐԻ ՎԱՐՉԱԿԱՆ ՏԱՐԱԾՔՈՒՄ ԳՏՆՎՈՂ 0</w:t>
      </w:r>
      <w:proofErr w:type="gramStart"/>
      <w:r w:rsidRPr="000166FF">
        <w:rPr>
          <w:rStyle w:val="a5"/>
          <w:b/>
          <w:bCs/>
        </w:rPr>
        <w:t>,11</w:t>
      </w:r>
      <w:proofErr w:type="gramEnd"/>
      <w:r w:rsidRPr="000166FF">
        <w:rPr>
          <w:rStyle w:val="a5"/>
          <w:b/>
          <w:bCs/>
        </w:rPr>
        <w:t xml:space="preserve"> ՀԱ ԵՎ 0,1133 ՀԱ ՀՈՂԱՄԱՍԵՐԸ ՀԱՅԱՍՏԱՆԻ ՀԱՆՐԱՊԵՏՈՒԹՅԱՆԸ ՆՎԻՐԵԼՈՒ ՄԱՍԻՆ </w:t>
      </w:r>
    </w:p>
    <w:p w:rsidR="003D6F7F" w:rsidRPr="000166FF" w:rsidRDefault="003D6F7F">
      <w:pPr>
        <w:pStyle w:val="a3"/>
        <w:jc w:val="right"/>
        <w:divId w:val="1328748030"/>
      </w:pPr>
      <w:r w:rsidRPr="000166FF">
        <w:rPr>
          <w:rStyle w:val="a5"/>
          <w:b/>
          <w:bCs/>
        </w:rPr>
        <w:t>/Զեկ. ԿԱՐԵՆ ՊՈՂՈՍՅԱՆ/</w:t>
      </w:r>
    </w:p>
    <w:p w:rsidR="003D6F7F" w:rsidRPr="000166FF" w:rsidRDefault="003D6F7F">
      <w:pPr>
        <w:pStyle w:val="a3"/>
        <w:jc w:val="both"/>
        <w:divId w:val="1328748030"/>
      </w:pPr>
      <w:r w:rsidRPr="000166FF">
        <w:t>Ղեկավարելով «Տեղական ինքնակառավարման մասին» Հայաստանի Հանրապետության օրենքի 18-րդ հոդվածի 1-ին մասի 21-րդ կետով, 35-րդ հոդվածի 1-ին մասի 18-րդ կետով, ՀՀ Քաղաքացիական օրենսգրքի 594-րդ հոդվածով, Հայաստանի Հանրապետության Հողային օրենսգրքի 89-րդ հոդվածով և «Նորմատիվ իրավական ակտերի մասին» Հայաստանի Հանրապետության օրենքի 37-րդ հոդվածով, համայնքի ավագանին</w:t>
      </w:r>
      <w:r w:rsidRPr="000166FF">
        <w:rPr>
          <w:rFonts w:ascii="Courier New" w:hAnsi="Courier New" w:cs="Courier New"/>
        </w:rPr>
        <w:t> </w:t>
      </w:r>
      <w:r w:rsidRPr="000166FF">
        <w:rPr>
          <w:rStyle w:val="a4"/>
        </w:rPr>
        <w:t>որոշում է՝</w:t>
      </w:r>
    </w:p>
    <w:p w:rsidR="003D6F7F" w:rsidRPr="000166FF" w:rsidRDefault="003D6F7F">
      <w:pPr>
        <w:pStyle w:val="a3"/>
        <w:jc w:val="both"/>
        <w:divId w:val="1328748030"/>
      </w:pPr>
      <w:r w:rsidRPr="000166FF">
        <w:t>1</w:t>
      </w:r>
      <w:r w:rsidRPr="000166FF">
        <w:rPr>
          <w:rFonts w:ascii="MS Mincho" w:eastAsia="MS Mincho" w:hAnsi="MS Mincho" w:cs="MS Mincho" w:hint="eastAsia"/>
        </w:rPr>
        <w:t>․</w:t>
      </w:r>
      <w:r w:rsidRPr="000166FF">
        <w:t>Արտաշատ համայնքի սեփականությունը հանդիսացող, Արտաշատ համայնքի Հնաբերդ գյուղի վարչական տարածքում գտնվող, 0,1133 հա մակերեսով՝ 03-053-0111-0008 կադաստրային ծածկագրի տակ գտնվող և 0,11 հա մակերեսով՝ 03-053-0010-0005 կադաստրային ծածկագրի տակ գտնվող գյուղատնտեսական նշանակության այլ հողամասերը նվիրել Հայաստանի Հանրապետությանը։</w:t>
      </w:r>
    </w:p>
    <w:p w:rsidR="003D6F7F" w:rsidRPr="000166FF" w:rsidRDefault="003D6F7F">
      <w:pPr>
        <w:pStyle w:val="a3"/>
        <w:jc w:val="both"/>
        <w:divId w:val="1328748030"/>
      </w:pPr>
      <w:r w:rsidRPr="000166FF">
        <w:t>2</w:t>
      </w:r>
      <w:r w:rsidRPr="000166FF">
        <w:rPr>
          <w:rFonts w:ascii="MS Mincho" w:eastAsia="MS Mincho" w:hAnsi="MS Mincho" w:cs="MS Mincho" w:hint="eastAsia"/>
        </w:rPr>
        <w:t>․</w:t>
      </w:r>
      <w:r w:rsidRPr="000166FF">
        <w:t>Ուժը կորցրած ճանաչել համայնքի ավագանու 2022թվականի մայիսի 11-ի թիվ 122-Ա որոշումը։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98"/>
        <w:gridCol w:w="1321"/>
      </w:tblGrid>
      <w:tr w:rsidR="003D6F7F" w:rsidRPr="000166FF">
        <w:trPr>
          <w:divId w:val="1633944904"/>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1633944904"/>
        <w:rPr>
          <w:b/>
        </w:rPr>
      </w:pPr>
      <w:r w:rsidRPr="000166FF">
        <w:rPr>
          <w:b/>
        </w:rPr>
        <w:t>Որոշումն ընդունված է. /կցվում է որոշում N 229-Ա/</w:t>
      </w:r>
    </w:p>
    <w:p w:rsidR="003D6F7F" w:rsidRPr="000166FF" w:rsidRDefault="003D6F7F">
      <w:pPr>
        <w:pStyle w:val="a3"/>
        <w:divId w:val="676349586"/>
      </w:pPr>
      <w:r w:rsidRPr="000166FF">
        <w:t>Լսեցին</w:t>
      </w:r>
      <w:r w:rsidRPr="000166FF">
        <w:br/>
      </w:r>
      <w:r w:rsidRPr="000166FF">
        <w:rPr>
          <w:rStyle w:val="a5"/>
          <w:b/>
          <w:bCs/>
        </w:rPr>
        <w:t xml:space="preserve">ԱՐՏԱՇԱՏ ՀԱՄԱՅՆՔԻ ԱՐՏԱՇԱՏ ՔԱՂԱՔԻ ՄԱՐՔՍԻ ՓՈՂՈՑԻ ԹԻՎ 24/1 ՀԱՍՑԵՈՒՄ ԳՏՆՎՈՂ ՀԱՍԱՐԱԿԱԿԱՆ ԿԱՌՈՒՑԱՊԱՏՄԱՆ 0.0012 ՀԱ ՄԱԿԵՐԵՍՈՎ ՀՈՂԱՏԱՐԱԾՔԸ ԵՎ 6.99 ՔՄ ՄԱԿԵՐԵՍՈՎ ԲԱՆԿՈՄԱՏԻ ՇԵՆՔԸ </w:t>
      </w:r>
      <w:proofErr w:type="gramStart"/>
      <w:r w:rsidRPr="000166FF">
        <w:rPr>
          <w:rStyle w:val="a5"/>
          <w:b/>
          <w:bCs/>
        </w:rPr>
        <w:t>,,ԱՐԴՇԻՆԲԱՆԿ</w:t>
      </w:r>
      <w:proofErr w:type="gramEnd"/>
      <w:r w:rsidRPr="000166FF">
        <w:rPr>
          <w:rStyle w:val="a5"/>
          <w:b/>
          <w:bCs/>
        </w:rPr>
        <w:t xml:space="preserve">,, ՓԲԸ-ԻՆ ՎԱՐՁԱԿԱԼՈՒԹՅԱՆ ԻՐԱՎՈՒՆՔՈՎ ՏՐԱՄԱԴՐԵԼՈՒ ՄԱՍԻՆ </w:t>
      </w:r>
    </w:p>
    <w:p w:rsidR="003D6F7F" w:rsidRPr="000166FF" w:rsidRDefault="003D6F7F">
      <w:pPr>
        <w:pStyle w:val="a3"/>
        <w:jc w:val="right"/>
        <w:divId w:val="676349586"/>
      </w:pPr>
      <w:r w:rsidRPr="000166FF">
        <w:rPr>
          <w:rStyle w:val="a5"/>
          <w:b/>
          <w:bCs/>
        </w:rPr>
        <w:t>/Զեկ. ԱՐՍԵՆ ԵՓՐԵՄՅԱՆ/</w:t>
      </w:r>
    </w:p>
    <w:p w:rsidR="003D6F7F" w:rsidRPr="000166FF" w:rsidRDefault="003D6F7F">
      <w:pPr>
        <w:pStyle w:val="a3"/>
        <w:jc w:val="both"/>
        <w:divId w:val="676349586"/>
      </w:pPr>
      <w:r w:rsidRPr="000166FF">
        <w:t xml:space="preserve">Ղեկավարվելով «Տեղական ինքնակառավարման մասին» Հայաստանի Հանրապետության օրենքի 18-րդ հոդվածի 1-ին մասի 21-րդ կետով, 35-րդ հոդվածի 1-ին մասի 18-րդ կետով, Հայաստանի Հանրապետության հողային օրենսգրքի 76-րդ հոդվածով, հիմք ընդունելով Հայաստանի Հանրապետության կառավարության 12 ապրիլի 2001 թվականի թիվ 286 որոշմամբ հաստատված կարգի 46.2-րդ կետի «ա» ենթակետը և ուսումնասիրելով «Արդշինբանկ» ՓԲԸ-ի 03.10.2022 թվականի թիվ 460-8900 գրությունը՝ համայնքի ավագանին </w:t>
      </w:r>
      <w:r w:rsidRPr="000166FF">
        <w:rPr>
          <w:rStyle w:val="a4"/>
        </w:rPr>
        <w:t>որոշում է՝</w:t>
      </w:r>
    </w:p>
    <w:p w:rsidR="003D6F7F" w:rsidRPr="000166FF" w:rsidRDefault="003D6F7F">
      <w:pPr>
        <w:pStyle w:val="a3"/>
        <w:jc w:val="both"/>
        <w:divId w:val="676349586"/>
      </w:pPr>
      <w:r w:rsidRPr="000166FF">
        <w:lastRenderedPageBreak/>
        <w:t>1. Արտաշատ համայնքի Արտաշատ քաղաքի Մարքսի փողոցի թիվ 24/1 հասցեում գտնվող, Արտաշատ համայնքի սեփականությունը հանդիսացող հասարակական կառուցապատման 0.0012 հա մակերեսով</w:t>
      </w:r>
      <w:r w:rsidRPr="000166FF">
        <w:rPr>
          <w:rFonts w:ascii="Courier New" w:hAnsi="Courier New" w:cs="Courier New"/>
        </w:rPr>
        <w:t> </w:t>
      </w:r>
      <w:r w:rsidRPr="000166FF">
        <w:t xml:space="preserve"> հողատարածքը (ծածկագիր 03-001-0157-0253) և 6.99 քմ մակերեսով բանկոմատի շենքը (ծածկագիր 03-001-0057-0253-001) վարձակալության իրավունքով տրամադրել «Արդշինբանկ» ՓԲԸ-ին:</w:t>
      </w:r>
    </w:p>
    <w:p w:rsidR="003D6F7F" w:rsidRPr="000166FF" w:rsidRDefault="003D6F7F">
      <w:pPr>
        <w:pStyle w:val="a3"/>
        <w:jc w:val="both"/>
        <w:divId w:val="676349586"/>
      </w:pPr>
      <w:r w:rsidRPr="000166FF">
        <w:t>2. Վարձակալության վարձավճարի տարեկան վճարը սահմանել 150.000 (հարյուր հիսուն հազար ՀՀ դրամ):</w:t>
      </w:r>
    </w:p>
    <w:p w:rsidR="003D6F7F" w:rsidRPr="000166FF" w:rsidRDefault="003D6F7F">
      <w:pPr>
        <w:pStyle w:val="a3"/>
        <w:jc w:val="both"/>
        <w:divId w:val="676349586"/>
      </w:pPr>
      <w:r w:rsidRPr="000166FF">
        <w:t>3. Վարձակալության ժամկետը սահմանել 5 (հինգ) տարի:</w:t>
      </w:r>
    </w:p>
    <w:p w:rsidR="003D6F7F" w:rsidRPr="000166FF" w:rsidRDefault="003D6F7F">
      <w:pPr>
        <w:pStyle w:val="a3"/>
        <w:jc w:val="both"/>
        <w:divId w:val="676349586"/>
      </w:pPr>
      <w:r w:rsidRPr="000166FF">
        <w:t>4.</w:t>
      </w:r>
      <w:r w:rsidRPr="000166FF">
        <w:rPr>
          <w:rFonts w:ascii="Courier New" w:hAnsi="Courier New" w:cs="Courier New"/>
        </w:rPr>
        <w:t> </w:t>
      </w:r>
      <w:r w:rsidRPr="000166FF">
        <w:t>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98"/>
        <w:gridCol w:w="1321"/>
      </w:tblGrid>
      <w:tr w:rsidR="003D6F7F" w:rsidRPr="000166FF">
        <w:trPr>
          <w:divId w:val="1950313027"/>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1950313027"/>
        <w:rPr>
          <w:b/>
        </w:rPr>
      </w:pPr>
      <w:r w:rsidRPr="000166FF">
        <w:rPr>
          <w:b/>
        </w:rPr>
        <w:t>Որոշումն ընդունված է. /կցվում է որոշում N 230-Ա/</w:t>
      </w:r>
    </w:p>
    <w:p w:rsidR="003D6F7F" w:rsidRPr="000166FF" w:rsidRDefault="003D6F7F" w:rsidP="00DA0F10">
      <w:pPr>
        <w:pStyle w:val="a3"/>
        <w:jc w:val="both"/>
        <w:divId w:val="1999528246"/>
      </w:pPr>
      <w:r w:rsidRPr="000166FF">
        <w:t>Լսեցին</w:t>
      </w:r>
      <w:r w:rsidRPr="000166FF">
        <w:br/>
      </w:r>
      <w:r w:rsidRPr="000166FF">
        <w:rPr>
          <w:rStyle w:val="a5"/>
          <w:b/>
          <w:bCs/>
        </w:rPr>
        <w:t xml:space="preserve">ԱՐՏԱՇԱՏ ՀԱՄԱՅՆՔԻ ՆԱՐԵԿ ԳՅՈՒՂԻ ՎԱՐՉԱԿԱՆ ՏԱՐԱԾՔՈՒՄ ԳՏՆՎՈՂ ՀԱՅԱՍՏԱՆԻ ՀԱՆՐԱՊԵՏՈՒԹՅԱՆ ՍԵՓԱԿԱՆՈՒԹՅՈՒՆ ՀԱՆԴԻՍԱՑՈՂ ԳՅՈՒՂԱՏՆՏԵՍԱԿԱՆ ՆՇԱՆԱԿՈՒԹՅԱՆ ՀՈՂԱՄԱՍԵՐԻՑ ՄՐՑՈՒԹԱՅԻՆ ԿԱՐԳՈՎ ՎԱՐՁԱԿԱԼՈՒԹՅԱՄԲ ՀՈՂԱՏԱՐԱԾՔ ՏՐԱՄԱԴՐԵԼՈՒ ՀԱՄԱՁԱՅՆՈՒԹՅՈՒՆ ՏԱԼՈՒ, ՎԱՐՁԱՎՃԱՐԻ ՄԵԿՆԱՐԿԱՅԻՆ ԳԻՆ ՍԱՀՄԱՆԵԼՈՒ ՄԱՍԻՆ </w:t>
      </w:r>
    </w:p>
    <w:p w:rsidR="003D6F7F" w:rsidRPr="000166FF" w:rsidRDefault="003D6F7F">
      <w:pPr>
        <w:pStyle w:val="a3"/>
        <w:jc w:val="right"/>
        <w:divId w:val="1999528246"/>
      </w:pPr>
      <w:r w:rsidRPr="000166FF">
        <w:rPr>
          <w:rStyle w:val="a5"/>
          <w:b/>
          <w:bCs/>
        </w:rPr>
        <w:t>/Զեկ. ԿԱՐԵՆ ՊՈՂՈՍՅԱՆ/</w:t>
      </w:r>
    </w:p>
    <w:p w:rsidR="003D6F7F" w:rsidRPr="000166FF" w:rsidRDefault="003D6F7F">
      <w:pPr>
        <w:pStyle w:val="a3"/>
        <w:jc w:val="both"/>
        <w:divId w:val="1999528246"/>
      </w:pPr>
      <w:r w:rsidRPr="000166FF">
        <w:t xml:space="preserve">Ղեկավարվելով Հայաստանի Հանրապետության հողային օրենսգրքի 76-րդ հոդվածով, «Տեղական ինքնակառավարման մասին» Հայաստանի Հանրապետության օրենքի 18-րդ հոդվածի 1-ին մասի 21-րդ կետով, 35-րդ հոդվածի 1-ին մասի 18-րդ կետով և «Հայաստանի Հանրապետության համայնքների վարչական սահմաններում ընդգրկված` պետական սեփականություն հանդիսացող հողամասերի օտարման, անհատույց (մշտական) օգտագործման, վարձակալության եվ կառուցապատման իրավունքով տրամադրման կարգը հաստատելու մասին» Հայաստանի Հանրապետության կառավարության 14.01.2010 թվականի N 16-Ն որոշմամբ. </w:t>
      </w:r>
      <w:proofErr w:type="gramStart"/>
      <w:r w:rsidRPr="000166FF">
        <w:t>համայնքի</w:t>
      </w:r>
      <w:proofErr w:type="gramEnd"/>
      <w:r w:rsidRPr="000166FF">
        <w:t xml:space="preserve"> ավագանին </w:t>
      </w:r>
      <w:r w:rsidRPr="000166FF">
        <w:rPr>
          <w:rStyle w:val="a4"/>
        </w:rPr>
        <w:t>որոշում է՝</w:t>
      </w:r>
    </w:p>
    <w:p w:rsidR="003D6F7F" w:rsidRPr="000166FF" w:rsidRDefault="003D6F7F" w:rsidP="00DA0F10">
      <w:pPr>
        <w:numPr>
          <w:ilvl w:val="0"/>
          <w:numId w:val="1"/>
        </w:numPr>
        <w:tabs>
          <w:tab w:val="clear" w:pos="720"/>
          <w:tab w:val="left" w:pos="450"/>
          <w:tab w:val="left" w:pos="540"/>
        </w:tabs>
        <w:spacing w:before="100" w:beforeAutospacing="1" w:after="100" w:afterAutospacing="1" w:line="240" w:lineRule="auto"/>
        <w:ind w:left="0" w:firstLine="0"/>
        <w:jc w:val="both"/>
        <w:divId w:val="1999528246"/>
        <w:rPr>
          <w:rFonts w:ascii="GHEA Grapalat" w:eastAsia="Times New Roman" w:hAnsi="GHEA Grapalat"/>
        </w:rPr>
      </w:pPr>
      <w:r w:rsidRPr="000166FF">
        <w:rPr>
          <w:rFonts w:ascii="GHEA Grapalat" w:eastAsia="Times New Roman" w:hAnsi="GHEA Grapalat"/>
        </w:rPr>
        <w:t>Տալ համաձայնություն Արտաշատ համայնքի Նարեկ գյուղի վարչական տարածքում գտնվող Հայաստանի Հանրապետության սեփականություն հանդիսացող</w:t>
      </w:r>
      <w:r w:rsidRPr="000166FF">
        <w:rPr>
          <w:rFonts w:ascii="Courier New" w:eastAsia="Times New Roman" w:hAnsi="Courier New" w:cs="Courier New"/>
        </w:rPr>
        <w:t> </w:t>
      </w:r>
      <w:r w:rsidRPr="000166FF">
        <w:rPr>
          <w:rFonts w:ascii="GHEA Grapalat" w:eastAsia="Times New Roman" w:hAnsi="GHEA Grapalat"/>
        </w:rPr>
        <w:t xml:space="preserve"> </w:t>
      </w:r>
      <w:r w:rsidRPr="000166FF">
        <w:rPr>
          <w:rFonts w:ascii="GHEA Grapalat" w:eastAsia="Times New Roman" w:hAnsi="GHEA Grapalat" w:cs="GHEA Grapalat"/>
        </w:rPr>
        <w:t>գյուղատնտեսական</w:t>
      </w:r>
      <w:r w:rsidRPr="000166FF">
        <w:rPr>
          <w:rFonts w:ascii="GHEA Grapalat" w:eastAsia="Times New Roman" w:hAnsi="GHEA Grapalat"/>
        </w:rPr>
        <w:t xml:space="preserve"> </w:t>
      </w:r>
      <w:r w:rsidRPr="000166FF">
        <w:rPr>
          <w:rFonts w:ascii="GHEA Grapalat" w:eastAsia="Times New Roman" w:hAnsi="GHEA Grapalat" w:cs="GHEA Grapalat"/>
        </w:rPr>
        <w:t>նշանակության</w:t>
      </w:r>
      <w:r w:rsidRPr="000166FF">
        <w:rPr>
          <w:rFonts w:ascii="GHEA Grapalat" w:eastAsia="Times New Roman" w:hAnsi="GHEA Grapalat"/>
        </w:rPr>
        <w:t xml:space="preserve"> </w:t>
      </w:r>
      <w:r w:rsidRPr="000166FF">
        <w:rPr>
          <w:rFonts w:ascii="GHEA Grapalat" w:eastAsia="Times New Roman" w:hAnsi="GHEA Grapalat" w:cs="GHEA Grapalat"/>
        </w:rPr>
        <w:t>հողամասերից</w:t>
      </w:r>
      <w:r w:rsidRPr="000166FF">
        <w:rPr>
          <w:rFonts w:ascii="GHEA Grapalat" w:eastAsia="Times New Roman" w:hAnsi="GHEA Grapalat"/>
        </w:rPr>
        <w:t xml:space="preserve"> </w:t>
      </w:r>
      <w:r w:rsidRPr="000166FF">
        <w:rPr>
          <w:rFonts w:ascii="GHEA Grapalat" w:eastAsia="Times New Roman" w:hAnsi="GHEA Grapalat" w:cs="GHEA Grapalat"/>
        </w:rPr>
        <w:t>մրցութային</w:t>
      </w:r>
      <w:r w:rsidRPr="000166FF">
        <w:rPr>
          <w:rFonts w:ascii="GHEA Grapalat" w:eastAsia="Times New Roman" w:hAnsi="GHEA Grapalat"/>
        </w:rPr>
        <w:t xml:space="preserve"> </w:t>
      </w:r>
      <w:r w:rsidRPr="000166FF">
        <w:rPr>
          <w:rFonts w:ascii="GHEA Grapalat" w:eastAsia="Times New Roman" w:hAnsi="GHEA Grapalat" w:cs="GHEA Grapalat"/>
        </w:rPr>
        <w:t>կարգով</w:t>
      </w:r>
      <w:r w:rsidRPr="000166FF">
        <w:rPr>
          <w:rFonts w:ascii="GHEA Grapalat" w:eastAsia="Times New Roman" w:hAnsi="GHEA Grapalat"/>
        </w:rPr>
        <w:t xml:space="preserve"> </w:t>
      </w:r>
      <w:r w:rsidRPr="000166FF">
        <w:rPr>
          <w:rFonts w:ascii="GHEA Grapalat" w:eastAsia="Times New Roman" w:hAnsi="GHEA Grapalat" w:cs="GHEA Grapalat"/>
        </w:rPr>
        <w:t>վարձակալությամբ</w:t>
      </w:r>
      <w:r w:rsidRPr="000166FF">
        <w:rPr>
          <w:rFonts w:ascii="GHEA Grapalat" w:eastAsia="Times New Roman" w:hAnsi="GHEA Grapalat"/>
        </w:rPr>
        <w:t xml:space="preserve"> </w:t>
      </w:r>
      <w:r w:rsidRPr="000166FF">
        <w:rPr>
          <w:rFonts w:ascii="GHEA Grapalat" w:eastAsia="Times New Roman" w:hAnsi="GHEA Grapalat" w:cs="GHEA Grapalat"/>
        </w:rPr>
        <w:t>տրամադրելու</w:t>
      </w:r>
      <w:r w:rsidRPr="000166FF">
        <w:rPr>
          <w:rFonts w:ascii="MS Mincho" w:eastAsia="MS Mincho" w:hAnsi="MS Mincho" w:cs="MS Mincho" w:hint="eastAsia"/>
        </w:rPr>
        <w:t>․</w:t>
      </w:r>
      <w:r w:rsidRPr="000166FF">
        <w:rPr>
          <w:rFonts w:ascii="GHEA Grapalat" w:eastAsia="Times New Roman" w:hAnsi="GHEA Grapalat"/>
        </w:rPr>
        <w:br/>
      </w:r>
      <w:r w:rsidRPr="000166FF">
        <w:rPr>
          <w:rFonts w:ascii="GHEA Grapalat" w:eastAsia="Times New Roman" w:hAnsi="GHEA Grapalat" w:cs="GHEA Grapalat"/>
        </w:rPr>
        <w:t>լոտ</w:t>
      </w:r>
      <w:r w:rsidRPr="000166FF">
        <w:rPr>
          <w:rFonts w:ascii="GHEA Grapalat" w:eastAsia="Times New Roman" w:hAnsi="GHEA Grapalat"/>
        </w:rPr>
        <w:t xml:space="preserve"> 1</w:t>
      </w:r>
      <w:r w:rsidRPr="000166FF">
        <w:rPr>
          <w:rFonts w:ascii="GHEA Grapalat" w:eastAsia="Times New Roman" w:hAnsi="GHEA Grapalat" w:cs="GHEA Grapalat"/>
        </w:rPr>
        <w:t>՝</w:t>
      </w:r>
      <w:r w:rsidRPr="000166FF">
        <w:rPr>
          <w:rFonts w:ascii="Courier New" w:eastAsia="Times New Roman" w:hAnsi="Courier New" w:cs="Courier New"/>
        </w:rPr>
        <w:t> </w:t>
      </w:r>
      <w:r w:rsidRPr="000166FF">
        <w:rPr>
          <w:rFonts w:ascii="GHEA Grapalat" w:eastAsia="Times New Roman" w:hAnsi="GHEA Grapalat"/>
        </w:rPr>
        <w:t xml:space="preserve"> 03-063-0329-0003 </w:t>
      </w:r>
      <w:r w:rsidRPr="000166FF">
        <w:rPr>
          <w:rFonts w:ascii="GHEA Grapalat" w:eastAsia="Times New Roman" w:hAnsi="GHEA Grapalat" w:cs="GHEA Grapalat"/>
        </w:rPr>
        <w:t>կադաստրային</w:t>
      </w:r>
      <w:r w:rsidRPr="000166FF">
        <w:rPr>
          <w:rFonts w:ascii="GHEA Grapalat" w:eastAsia="Times New Roman" w:hAnsi="GHEA Grapalat"/>
        </w:rPr>
        <w:t xml:space="preserve"> </w:t>
      </w:r>
      <w:r w:rsidRPr="000166FF">
        <w:rPr>
          <w:rFonts w:ascii="GHEA Grapalat" w:eastAsia="Times New Roman" w:hAnsi="GHEA Grapalat" w:cs="GHEA Grapalat"/>
        </w:rPr>
        <w:t>ծած</w:t>
      </w:r>
      <w:r w:rsidRPr="000166FF">
        <w:rPr>
          <w:rFonts w:ascii="GHEA Grapalat" w:eastAsia="Times New Roman" w:hAnsi="GHEA Grapalat"/>
        </w:rPr>
        <w:t>կագրով 56.66 հա մակերեսով գյուղատնտեսական նշանակության հողամաս / 56.66 հա հողամասից 28.578հա այլ հողատեսք, 28.082 հա արոտավայր/, տրամադրվող հողամասի վարձավճարի մեկնարկային գինը սահմանել՝ տարեկան 100000 (մեկ հարյուր հազար) ՀՀ դրամ:</w:t>
      </w:r>
    </w:p>
    <w:p w:rsidR="003D6F7F" w:rsidRPr="000166FF" w:rsidRDefault="003D6F7F" w:rsidP="00DA0F10">
      <w:pPr>
        <w:numPr>
          <w:ilvl w:val="0"/>
          <w:numId w:val="1"/>
        </w:numPr>
        <w:tabs>
          <w:tab w:val="clear" w:pos="720"/>
          <w:tab w:val="left" w:pos="450"/>
          <w:tab w:val="left" w:pos="540"/>
        </w:tabs>
        <w:spacing w:before="100" w:beforeAutospacing="1" w:after="100" w:afterAutospacing="1" w:line="240" w:lineRule="auto"/>
        <w:ind w:left="0" w:firstLine="0"/>
        <w:jc w:val="both"/>
        <w:divId w:val="1999528246"/>
        <w:rPr>
          <w:rFonts w:ascii="GHEA Grapalat" w:eastAsia="Times New Roman" w:hAnsi="GHEA Grapalat"/>
        </w:rPr>
      </w:pPr>
      <w:r w:rsidRPr="000166FF">
        <w:rPr>
          <w:rFonts w:ascii="GHEA Grapalat" w:eastAsia="Times New Roman" w:hAnsi="GHEA Grapalat"/>
        </w:rPr>
        <w:t>Վարձակալության ժամկետը սահմանել 10 (տասը) տարի: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98"/>
        <w:gridCol w:w="1321"/>
      </w:tblGrid>
      <w:tr w:rsidR="003D6F7F" w:rsidRPr="000166FF">
        <w:trPr>
          <w:divId w:val="180974690"/>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lastRenderedPageBreak/>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180974690"/>
        <w:rPr>
          <w:b/>
        </w:rPr>
      </w:pPr>
      <w:r w:rsidRPr="000166FF">
        <w:rPr>
          <w:b/>
        </w:rPr>
        <w:t>Որոշումն ընդունված է. /կցվում է որոշում N 231-Ա/</w:t>
      </w:r>
    </w:p>
    <w:p w:rsidR="003D6F7F" w:rsidRPr="000166FF" w:rsidRDefault="003D6F7F">
      <w:pPr>
        <w:pStyle w:val="a3"/>
        <w:divId w:val="289937988"/>
      </w:pPr>
      <w:r w:rsidRPr="000166FF">
        <w:t>Լսեցին</w:t>
      </w:r>
      <w:r w:rsidRPr="000166FF">
        <w:br/>
      </w:r>
      <w:r w:rsidRPr="000166FF">
        <w:rPr>
          <w:rStyle w:val="a5"/>
          <w:b/>
          <w:bCs/>
        </w:rPr>
        <w:t>ԱՐԱՐԱՏԻ ՄԱՐԶԻ ԱՐՏԱՇԱՏ ՀԱՄԱՅՆՔԻ ԱՐՏԱՇԱՏ ՔԱՂԱՔԻ ԳԼԽԱՎՈՐ ՀԱՏԱԿԱԳԾՈՒՄ /ԳՈՏԵՎՈՐՄԱՆ ՆԱԽԱԳԾՈՒՄ/ 0</w:t>
      </w:r>
      <w:proofErr w:type="gramStart"/>
      <w:r w:rsidRPr="000166FF">
        <w:rPr>
          <w:rStyle w:val="a5"/>
          <w:b/>
          <w:bCs/>
        </w:rPr>
        <w:t>,01645</w:t>
      </w:r>
      <w:proofErr w:type="gramEnd"/>
      <w:r w:rsidRPr="000166FF">
        <w:rPr>
          <w:rStyle w:val="a5"/>
          <w:b/>
          <w:bCs/>
        </w:rPr>
        <w:t xml:space="preserve"> ՀԱ ՄԱԿԵՐԵՍՈՎ ԱՌԱՆՁԻՆ ՀՈՂԱՄԱՍԻ ՆՊԱՏԱԿԱՅԻՆ ԵՎ ԳՈՐԾԱՌՆԱԿԱՆ ՆՇԱՆԱԿՈՒԹՅԱՆ ՓՈՓՈԽՈՒԹՅՈՒՆԸ ՀԱՍՏԱՏԵԼՈՒ ՄԱՍԻՆ </w:t>
      </w:r>
    </w:p>
    <w:p w:rsidR="003D6F7F" w:rsidRPr="000166FF" w:rsidRDefault="003D6F7F">
      <w:pPr>
        <w:pStyle w:val="a3"/>
        <w:jc w:val="right"/>
        <w:divId w:val="289937988"/>
      </w:pPr>
      <w:r w:rsidRPr="000166FF">
        <w:rPr>
          <w:rStyle w:val="a5"/>
          <w:b/>
          <w:bCs/>
        </w:rPr>
        <w:t>/Զեկ. ԿԱՐԵՆ ՊՈՂՈՍՅԱՆ/</w:t>
      </w:r>
    </w:p>
    <w:p w:rsidR="003D6F7F" w:rsidRPr="000166FF" w:rsidRDefault="003D6F7F">
      <w:pPr>
        <w:pStyle w:val="a3"/>
        <w:jc w:val="both"/>
        <w:divId w:val="289937988"/>
      </w:pPr>
      <w:r w:rsidRPr="000166FF">
        <w:t>Ղեկավարվելով Հայաստանի Հանրապետության «Քաղաքաշինության մասին» օրենքի 14</w:t>
      </w:r>
      <w:r w:rsidRPr="000166FF">
        <w:rPr>
          <w:vertAlign w:val="superscript"/>
        </w:rPr>
        <w:t>3</w:t>
      </w:r>
      <w:r w:rsidRPr="000166FF">
        <w:t>-րդ</w:t>
      </w:r>
      <w:r w:rsidRPr="000166FF">
        <w:rPr>
          <w:rFonts w:ascii="Courier New" w:hAnsi="Courier New" w:cs="Courier New"/>
        </w:rPr>
        <w:t> </w:t>
      </w:r>
      <w:r w:rsidRPr="000166FF">
        <w:t>հոդվածով,</w:t>
      </w:r>
      <w:r w:rsidRPr="000166FF">
        <w:rPr>
          <w:rFonts w:ascii="Courier New" w:hAnsi="Courier New" w:cs="Courier New"/>
        </w:rPr>
        <w:t> </w:t>
      </w:r>
      <w:r w:rsidRPr="000166FF">
        <w:t xml:space="preserve"> </w:t>
      </w:r>
      <w:r w:rsidRPr="000166FF">
        <w:rPr>
          <w:rFonts w:cs="GHEA Grapalat"/>
        </w:rPr>
        <w:t>«</w:t>
      </w:r>
      <w:r w:rsidRPr="000166FF">
        <w:t>Տեղական ինքնակառավարման մասին» օրենքի 18-րդ հոդվածի 1-ին մասի 29-րդ կետով, Հայաստանի Հանրապետության կառավարության 29.12.2011 թվականի թիվ 1920-Ն որոշմամբ, ՀՀ վարչապետի 22.12.2009 թվականի թիվ 1064-Ա որոշմամբ ստեղծված ՀՀ համայնքների քաղաքաշինական ծրագրային փաստաթղթերի մշակման աշխատանքները</w:t>
      </w:r>
      <w:r w:rsidRPr="000166FF">
        <w:rPr>
          <w:rFonts w:ascii="Courier New" w:hAnsi="Courier New" w:cs="Courier New"/>
        </w:rPr>
        <w:t> </w:t>
      </w:r>
      <w:r w:rsidRPr="000166FF">
        <w:t xml:space="preserve"> համակարգող միջգերատեսչական հանձնաժողովի ՀՀ Արարատի մարզի Արտաշատ համայնքի Արտաշատ քաղաքը ներառող միկրոռեգիոնալ մակարդակի Արարատ-4 համակցված տարածական պլանավորման փաստաթղթի փոփոխության վերաբերյալ 22.09.2022 թվականի թիվ 2/փ-203 դրական եզրակացությունը և ՀՀ Արարատի մարզպետի 29</w:t>
      </w:r>
      <w:r w:rsidRPr="000166FF">
        <w:rPr>
          <w:rFonts w:ascii="MS Mincho" w:eastAsia="MS Mincho" w:hAnsi="MS Mincho" w:cs="MS Mincho" w:hint="eastAsia"/>
        </w:rPr>
        <w:t>․</w:t>
      </w:r>
      <w:r w:rsidRPr="000166FF">
        <w:t>09</w:t>
      </w:r>
      <w:r w:rsidRPr="000166FF">
        <w:rPr>
          <w:rFonts w:ascii="MS Mincho" w:eastAsia="MS Mincho" w:hAnsi="MS Mincho" w:cs="MS Mincho" w:hint="eastAsia"/>
        </w:rPr>
        <w:t>․</w:t>
      </w:r>
      <w:r w:rsidRPr="000166FF">
        <w:t>2022 թվականի թիվ 01/05354-2022 գրությունը՝ համայնքի ավագանին</w:t>
      </w:r>
      <w:r w:rsidRPr="000166FF">
        <w:rPr>
          <w:rFonts w:ascii="Courier New" w:hAnsi="Courier New" w:cs="Courier New"/>
        </w:rPr>
        <w:t> </w:t>
      </w:r>
      <w:r w:rsidRPr="000166FF">
        <w:rPr>
          <w:rStyle w:val="a4"/>
        </w:rPr>
        <w:t>որոշում է՝</w:t>
      </w:r>
    </w:p>
    <w:p w:rsidR="003D6F7F" w:rsidRPr="000166FF" w:rsidRDefault="003D6F7F">
      <w:pPr>
        <w:pStyle w:val="a3"/>
        <w:jc w:val="both"/>
        <w:divId w:val="289937988"/>
      </w:pPr>
      <w:r w:rsidRPr="000166FF">
        <w:t>1. Հաստատել՝ Արարատի մարզի Արտաշատ համայնքի Արտաշատ քաղաքի գլխավոր հատակագծում /գոտևորման նախագծում/ Արշավիր Խուդոյանին սեփակության իրավունքով պատկանող 03-001-0060-0065 կադաստրային ծածկագրով արդյունաբերության, ընդերքօգտագործման և այլ արտադրական նշանակության գյուղատնտեսական օբյեկտների առանձին հողամասի նպատակային և գործառնական նշանակության փոփոխությունը՝ դասելով բնակավայրերի հասարակական կառուցապատման հողամասի:</w:t>
      </w:r>
      <w:r w:rsidRPr="000166FF">
        <w:br/>
        <w:t>2. Առաջարկվում է համայնքի ղեկավարին նշված փոփոխությունը արտացոլել համայնքի ընթացիկ քաղաքաշինական քարտեզում և ապահովել Արտաշատ համայնքի Արտաշատ քաղաքի գոտևորման նախագծում սույն որոշումից բխող փոփոխությունը: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98"/>
        <w:gridCol w:w="1321"/>
      </w:tblGrid>
      <w:tr w:rsidR="003D6F7F" w:rsidRPr="000166FF">
        <w:trPr>
          <w:divId w:val="792820686"/>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792820686"/>
        <w:rPr>
          <w:b/>
        </w:rPr>
      </w:pPr>
      <w:r w:rsidRPr="000166FF">
        <w:rPr>
          <w:b/>
        </w:rPr>
        <w:t>Որոշումն ընդունված է. /կցվում է որոշում N 232-Ա/</w:t>
      </w:r>
    </w:p>
    <w:p w:rsidR="003D6F7F" w:rsidRPr="000166FF" w:rsidRDefault="003D6F7F">
      <w:pPr>
        <w:pStyle w:val="a3"/>
        <w:divId w:val="1009019688"/>
      </w:pPr>
      <w:r w:rsidRPr="000166FF">
        <w:t>Լսեցին</w:t>
      </w:r>
      <w:r w:rsidRPr="000166FF">
        <w:br/>
      </w:r>
      <w:r w:rsidRPr="000166FF">
        <w:rPr>
          <w:rStyle w:val="a5"/>
          <w:b/>
          <w:bCs/>
        </w:rPr>
        <w:t xml:space="preserve">ՀԱՅԱՍՏԱՆԻ ՀԱՆՐԱՊԵՏՈՒԹՅԱՆ ԱՐԱՐԱՏԻ ՄԱՐԶԻ ԱՐՏԱՇԱՏ ՀԱՄԱՅՆՔԻ ՍԵՓԱԿԱՆՈՒԹՅՈՒՆԸ ՀԱՆԴԻՍԱՑՈՂ ԱՐՏԱՇԱՏ ՀԱՄԱՅՆՔԻ ԱՐՏԱՇԱՏ ՔԱՂԱՔԻ ՕԳՈՍՏՈՍԻ 23 ՓՈՂՈՑ ԹԻՎ 79/9 ՀԱՍՑԵՈՒՄ ԳՏՆՎՈՂ ԲՆԱԿԱՎԱՅՐԵՐԻ ՀԱՍԱՐԱԿԱԿԱՆ ԿԱՌՈՒՑԱՊԱՏՄԱՆ ՀՈՂԱՄԱՍՆ ՈՒՂՂԱԿԻ ՎԱՃԱՌՔԻ ԿԱՐԳՈՎ՝ ԳՆՄԱՆ ՆԱԽԱՊԱՏՎՈՒԹՅԱՆ ԻՐԱՎՈՒՆՔՈՎ, ՕՏԱՐՄԱՆ ԹՈՒՅԼՏՎՈՒԹՅՈՒՆ ՏԱԼՈՒ ՄԱՍԻՆ </w:t>
      </w:r>
    </w:p>
    <w:p w:rsidR="003D6F7F" w:rsidRPr="000166FF" w:rsidRDefault="003D6F7F">
      <w:pPr>
        <w:pStyle w:val="a3"/>
        <w:jc w:val="right"/>
        <w:divId w:val="1009019688"/>
      </w:pPr>
      <w:r w:rsidRPr="000166FF">
        <w:rPr>
          <w:rStyle w:val="a5"/>
          <w:b/>
          <w:bCs/>
        </w:rPr>
        <w:lastRenderedPageBreak/>
        <w:t>/Զեկ. ԿԱՐԵՆ ՊՈՂՈՍՅԱՆ/</w:t>
      </w:r>
    </w:p>
    <w:p w:rsidR="003D6F7F" w:rsidRPr="000166FF" w:rsidRDefault="003D6F7F">
      <w:pPr>
        <w:pStyle w:val="a3"/>
        <w:jc w:val="both"/>
        <w:divId w:val="1009019688"/>
      </w:pPr>
      <w:r w:rsidRPr="000166FF">
        <w:t>Ղեկավարվելով Հայաստանի Հանրապետության Հողային օրենսգրքի 66-րդ հոդվածի 1-ին կետի 1-ին և 4-րդ ենթակետով, «Տեղական ինքնակառավարման մասին» Հայաստանի Հանրապետության օրենքի 18-րդ հոդվածի 1-ին մասի 21-րդ կետով, 35-րդ հոդվածի 1-ին կետի 18-րդ ենթակետով, Հայաստանի</w:t>
      </w:r>
      <w:r w:rsidRPr="000166FF">
        <w:rPr>
          <w:rFonts w:ascii="Courier New" w:hAnsi="Courier New" w:cs="Courier New"/>
        </w:rPr>
        <w:t> </w:t>
      </w:r>
      <w:r w:rsidRPr="000166FF">
        <w:t>Հանրապետության կառավարության</w:t>
      </w:r>
      <w:proofErr w:type="gramStart"/>
      <w:r w:rsidRPr="000166FF">
        <w:rPr>
          <w:rFonts w:ascii="Courier New" w:hAnsi="Courier New" w:cs="Courier New"/>
        </w:rPr>
        <w:t> </w:t>
      </w:r>
      <w:r w:rsidRPr="000166FF">
        <w:t xml:space="preserve"> 26.05.2016</w:t>
      </w:r>
      <w:proofErr w:type="gramEnd"/>
      <w:r w:rsidRPr="000166FF">
        <w:rPr>
          <w:rFonts w:ascii="Courier New" w:hAnsi="Courier New" w:cs="Courier New"/>
        </w:rPr>
        <w:t> </w:t>
      </w:r>
      <w:r w:rsidRPr="000166FF">
        <w:t>թվականի թիվ</w:t>
      </w:r>
      <w:r w:rsidRPr="000166FF">
        <w:rPr>
          <w:rFonts w:ascii="Courier New" w:hAnsi="Courier New" w:cs="Courier New"/>
        </w:rPr>
        <w:t> </w:t>
      </w:r>
      <w:r w:rsidRPr="000166FF">
        <w:t>550-Ն որոշման</w:t>
      </w:r>
      <w:r w:rsidRPr="000166FF">
        <w:rPr>
          <w:rFonts w:ascii="Courier New" w:hAnsi="Courier New" w:cs="Courier New"/>
        </w:rPr>
        <w:t> </w:t>
      </w:r>
      <w:r w:rsidRPr="000166FF">
        <w:t>1-ին</w:t>
      </w:r>
      <w:r w:rsidRPr="000166FF">
        <w:rPr>
          <w:rFonts w:ascii="Courier New" w:hAnsi="Courier New" w:cs="Courier New"/>
        </w:rPr>
        <w:t> </w:t>
      </w:r>
      <w:r w:rsidRPr="000166FF">
        <w:t>կետի</w:t>
      </w:r>
      <w:r w:rsidRPr="000166FF">
        <w:rPr>
          <w:rFonts w:ascii="Courier New" w:hAnsi="Courier New" w:cs="Courier New"/>
        </w:rPr>
        <w:t> </w:t>
      </w:r>
      <w:r w:rsidRPr="000166FF">
        <w:t>3-րդ</w:t>
      </w:r>
      <w:r w:rsidRPr="000166FF">
        <w:rPr>
          <w:rFonts w:ascii="Courier New" w:hAnsi="Courier New" w:cs="Courier New"/>
        </w:rPr>
        <w:t> </w:t>
      </w:r>
      <w:r w:rsidRPr="000166FF">
        <w:t xml:space="preserve"> ենթակետի պահանջներով հաստատված կարգով</w:t>
      </w:r>
      <w:r w:rsidRPr="000166FF">
        <w:rPr>
          <w:rFonts w:ascii="Courier New" w:hAnsi="Courier New" w:cs="Courier New"/>
        </w:rPr>
        <w:t> </w:t>
      </w:r>
      <w:r w:rsidRPr="000166FF">
        <w:t>և</w:t>
      </w:r>
      <w:r w:rsidRPr="000166FF">
        <w:rPr>
          <w:rFonts w:ascii="Courier New" w:hAnsi="Courier New" w:cs="Courier New"/>
        </w:rPr>
        <w:t> </w:t>
      </w:r>
      <w:r w:rsidRPr="000166FF">
        <w:t>ուսումնասիրելով &lt;&lt;Յուրի&gt;&gt; Ա/Կ նախագահ Վարդան Մարտիրոսյանի 27</w:t>
      </w:r>
      <w:r w:rsidRPr="000166FF">
        <w:rPr>
          <w:rFonts w:ascii="MS Mincho" w:eastAsia="MS Mincho" w:hAnsi="MS Mincho" w:cs="MS Mincho" w:hint="eastAsia"/>
        </w:rPr>
        <w:t>․</w:t>
      </w:r>
      <w:r w:rsidRPr="000166FF">
        <w:t>09</w:t>
      </w:r>
      <w:r w:rsidRPr="000166FF">
        <w:rPr>
          <w:rFonts w:ascii="MS Mincho" w:eastAsia="MS Mincho" w:hAnsi="MS Mincho" w:cs="MS Mincho" w:hint="eastAsia"/>
        </w:rPr>
        <w:t>․</w:t>
      </w:r>
      <w:r w:rsidRPr="000166FF">
        <w:t>2022</w:t>
      </w:r>
      <w:r w:rsidRPr="000166FF">
        <w:rPr>
          <w:rFonts w:ascii="Courier New" w:hAnsi="Courier New" w:cs="Courier New"/>
        </w:rPr>
        <w:t> </w:t>
      </w:r>
      <w:r w:rsidRPr="000166FF">
        <w:t>թվականի</w:t>
      </w:r>
      <w:r w:rsidRPr="000166FF">
        <w:rPr>
          <w:rFonts w:ascii="Courier New" w:hAnsi="Courier New" w:cs="Courier New"/>
        </w:rPr>
        <w:t> </w:t>
      </w:r>
      <w:r w:rsidRPr="000166FF">
        <w:t>թիվ Մ-6103 դիմումը.</w:t>
      </w:r>
      <w:r w:rsidRPr="000166FF">
        <w:rPr>
          <w:rFonts w:ascii="Courier New" w:hAnsi="Courier New" w:cs="Courier New"/>
        </w:rPr>
        <w:t> </w:t>
      </w:r>
      <w:proofErr w:type="gramStart"/>
      <w:r w:rsidRPr="000166FF">
        <w:t>համայնքի</w:t>
      </w:r>
      <w:proofErr w:type="gramEnd"/>
      <w:r w:rsidRPr="000166FF">
        <w:rPr>
          <w:rFonts w:ascii="Courier New" w:hAnsi="Courier New" w:cs="Courier New"/>
        </w:rPr>
        <w:t> </w:t>
      </w:r>
      <w:r w:rsidRPr="000166FF">
        <w:t>ավագանին</w:t>
      </w:r>
      <w:r w:rsidRPr="000166FF">
        <w:rPr>
          <w:rStyle w:val="a4"/>
          <w:rFonts w:ascii="Courier New" w:hAnsi="Courier New" w:cs="Courier New"/>
        </w:rPr>
        <w:t> </w:t>
      </w:r>
      <w:r w:rsidRPr="000166FF">
        <w:rPr>
          <w:rStyle w:val="a4"/>
        </w:rPr>
        <w:t>որոշում է՝</w:t>
      </w:r>
    </w:p>
    <w:p w:rsidR="003D6F7F" w:rsidRPr="000166FF" w:rsidRDefault="003D6F7F">
      <w:pPr>
        <w:pStyle w:val="a3"/>
        <w:jc w:val="both"/>
        <w:divId w:val="1009019688"/>
      </w:pPr>
      <w:r w:rsidRPr="000166FF">
        <w:t>1.Արտաշատ համայնքի սեփականությունը հանդիսացող Արտաշատ համայնքի Արտաշատ քաղաքի Օգոստոսի 23 փողոց թիվ 79/9</w:t>
      </w:r>
      <w:r w:rsidRPr="000166FF">
        <w:rPr>
          <w:rFonts w:ascii="Courier New" w:hAnsi="Courier New" w:cs="Courier New"/>
        </w:rPr>
        <w:t> </w:t>
      </w:r>
      <w:r w:rsidRPr="000166FF">
        <w:t xml:space="preserve"> հասցեում գտնվող 03-001-0179-0070 կադաստրային ծածկագրով բնակավայրերի հասարակական կառուցապատման 0,007 հա մակերեսով հողամասը,</w:t>
      </w:r>
      <w:r w:rsidRPr="000166FF">
        <w:rPr>
          <w:rFonts w:ascii="Courier New" w:hAnsi="Courier New" w:cs="Courier New"/>
        </w:rPr>
        <w:t> </w:t>
      </w:r>
      <w:r w:rsidRPr="000166FF">
        <w:t>քանի որ հնարավոր չէ օտարել որպես առանձին գույքային միավոր,</w:t>
      </w:r>
      <w:r w:rsidRPr="000166FF">
        <w:rPr>
          <w:rFonts w:ascii="Courier New" w:hAnsi="Courier New" w:cs="Courier New"/>
        </w:rPr>
        <w:t> </w:t>
      </w:r>
      <w:r w:rsidRPr="000166FF">
        <w:t>թույլատրել</w:t>
      </w:r>
      <w:r w:rsidRPr="000166FF">
        <w:rPr>
          <w:rFonts w:ascii="Courier New" w:hAnsi="Courier New" w:cs="Courier New"/>
        </w:rPr>
        <w:t> </w:t>
      </w:r>
      <w:r w:rsidRPr="000166FF">
        <w:t>ուղղակի</w:t>
      </w:r>
      <w:r w:rsidRPr="000166FF">
        <w:rPr>
          <w:rFonts w:ascii="Courier New" w:hAnsi="Courier New" w:cs="Courier New"/>
        </w:rPr>
        <w:t> </w:t>
      </w:r>
      <w:r w:rsidRPr="000166FF">
        <w:t>վաճառքի</w:t>
      </w:r>
      <w:r w:rsidRPr="000166FF">
        <w:rPr>
          <w:rFonts w:ascii="Courier New" w:hAnsi="Courier New" w:cs="Courier New"/>
        </w:rPr>
        <w:t> </w:t>
      </w:r>
      <w:r w:rsidRPr="000166FF">
        <w:t>կարգով` գնման նախապատվության իրավունքով, օտարելու Արտաշատ համայնքի, Արտաշատ քաղաքի Օգոստոսի 23 փողոց թիվ 79/1 հասցեում գտնվող 03-001-0179-0037 կադաստրային ծածկագրով անշարժ գույքի սեփականատեր՝ &lt;&lt;Յուրի&gt;&gt; ԱԿ-ին ՀՎՀՀ 04205189</w:t>
      </w:r>
    </w:p>
    <w:p w:rsidR="003D6F7F" w:rsidRPr="000166FF" w:rsidRDefault="003D6F7F">
      <w:pPr>
        <w:pStyle w:val="a3"/>
        <w:jc w:val="both"/>
        <w:divId w:val="1009019688"/>
      </w:pPr>
      <w:r w:rsidRPr="000166FF">
        <w:t>2.</w:t>
      </w:r>
      <w:r w:rsidRPr="000166FF">
        <w:rPr>
          <w:rFonts w:ascii="Courier New" w:hAnsi="Courier New" w:cs="Courier New"/>
        </w:rPr>
        <w:t> </w:t>
      </w:r>
      <w:r w:rsidRPr="000166FF">
        <w:t>Հողամասի</w:t>
      </w:r>
      <w:r w:rsidRPr="000166FF">
        <w:rPr>
          <w:rFonts w:ascii="Courier New" w:hAnsi="Courier New" w:cs="Courier New"/>
        </w:rPr>
        <w:t> </w:t>
      </w:r>
      <w:r w:rsidRPr="000166FF">
        <w:t>օտարման</w:t>
      </w:r>
      <w:r w:rsidRPr="000166FF">
        <w:rPr>
          <w:rFonts w:ascii="Courier New" w:hAnsi="Courier New" w:cs="Courier New"/>
        </w:rPr>
        <w:t> </w:t>
      </w:r>
      <w:r w:rsidRPr="000166FF">
        <w:t>գինը</w:t>
      </w:r>
      <w:r w:rsidRPr="000166FF">
        <w:rPr>
          <w:rFonts w:ascii="Courier New" w:hAnsi="Courier New" w:cs="Courier New"/>
        </w:rPr>
        <w:t> </w:t>
      </w:r>
      <w:r w:rsidRPr="000166FF">
        <w:t>սահմանել</w:t>
      </w:r>
      <w:r w:rsidRPr="000166FF">
        <w:rPr>
          <w:rFonts w:ascii="Courier New" w:hAnsi="Courier New" w:cs="Courier New"/>
        </w:rPr>
        <w:t> </w:t>
      </w:r>
      <w:r w:rsidRPr="000166FF">
        <w:t>կադաստրային</w:t>
      </w:r>
      <w:r w:rsidRPr="000166FF">
        <w:rPr>
          <w:rFonts w:ascii="Courier New" w:hAnsi="Courier New" w:cs="Courier New"/>
        </w:rPr>
        <w:t> </w:t>
      </w:r>
      <w:r w:rsidRPr="000166FF">
        <w:t>100% -ի</w:t>
      </w:r>
      <w:r w:rsidRPr="000166FF">
        <w:rPr>
          <w:rFonts w:ascii="Courier New" w:hAnsi="Courier New" w:cs="Courier New"/>
        </w:rPr>
        <w:t> </w:t>
      </w:r>
      <w:r w:rsidRPr="000166FF">
        <w:t>արժեքի</w:t>
      </w:r>
      <w:r w:rsidRPr="000166FF">
        <w:rPr>
          <w:rFonts w:ascii="Courier New" w:hAnsi="Courier New" w:cs="Courier New"/>
        </w:rPr>
        <w:t> </w:t>
      </w:r>
      <w:r w:rsidRPr="000166FF">
        <w:t>չափով:</w:t>
      </w:r>
    </w:p>
    <w:p w:rsidR="003D6F7F" w:rsidRPr="000166FF" w:rsidRDefault="003D6F7F">
      <w:pPr>
        <w:pStyle w:val="a3"/>
        <w:jc w:val="both"/>
        <w:divId w:val="1009019688"/>
      </w:pPr>
      <w:r w:rsidRPr="000166FF">
        <w:t>3. Օտարումը կազմակերպել 1(մեկ) տարվա ընթացքում: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98"/>
        <w:gridCol w:w="1321"/>
      </w:tblGrid>
      <w:tr w:rsidR="003D6F7F" w:rsidRPr="000166FF">
        <w:trPr>
          <w:divId w:val="415907791"/>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415907791"/>
        <w:rPr>
          <w:b/>
        </w:rPr>
      </w:pPr>
      <w:r w:rsidRPr="000166FF">
        <w:rPr>
          <w:b/>
        </w:rPr>
        <w:t>Որոշումն ընդունված է. /կցվում է որոշում N 233-Ա/</w:t>
      </w:r>
    </w:p>
    <w:p w:rsidR="003D6F7F" w:rsidRPr="000166FF" w:rsidRDefault="003D6F7F">
      <w:pPr>
        <w:pStyle w:val="a3"/>
        <w:divId w:val="2108886754"/>
      </w:pPr>
      <w:r w:rsidRPr="000166FF">
        <w:t>Լսեցին</w:t>
      </w:r>
      <w:r w:rsidRPr="000166FF">
        <w:br/>
      </w:r>
      <w:r w:rsidRPr="000166FF">
        <w:rPr>
          <w:rStyle w:val="a5"/>
          <w:b/>
          <w:bCs/>
        </w:rPr>
        <w:t xml:space="preserve">ԱՐՏԱՇԱՏ ՀԱՄԱՅՆՔԻ ՍԵՓԱԿԱՆՈՒԹՅՈՒՆԸ ՀԱՆԴԻՍԱՑՈՂ ԱՐՏԱՇԱՏ ՀԱՄԱՅՆՔԻ ՇԱՀՈՒՄՅԱՆ ԳՅՈՒՂԻ Ա. ՄԻՆԱՍՅԱՆ ՓՈՂՈՑ ԹԻՎ 111/1 ՀԱՍՑԵՈՒՄ ԳՏՆՎՈՂ ԲՆԱԿԱՎԱՅՐԵՐԻ ԲՆԱԿԵԼԻ ԿԱՌՈՒՑԱՊԱՏՄԱՆ ՀՈՂԱՄԱՍՆ ՈՒՂՂԱԿԻ ՎԱՃԱՌՔԻ ԿԱՐԳՈՎ ԳՆՄԱՆ ՆԱԽԱՊԱՏՎՈՒԹՅԱՆ ԻՐԱՎՈՒՆՔՈՎ ՕՏԱՐՄԱՆ ԹՈՒՅԼՏՎՈՒԹՅՈՒՆ ՏԱԼՈՒ ՄԱՍԻՆ </w:t>
      </w:r>
    </w:p>
    <w:p w:rsidR="003D6F7F" w:rsidRPr="000166FF" w:rsidRDefault="003D6F7F">
      <w:pPr>
        <w:pStyle w:val="a3"/>
        <w:jc w:val="right"/>
        <w:divId w:val="2108886754"/>
      </w:pPr>
      <w:r w:rsidRPr="000166FF">
        <w:rPr>
          <w:rStyle w:val="a5"/>
          <w:b/>
          <w:bCs/>
        </w:rPr>
        <w:t>/Զեկ. ԿԱՐԵՆ ՊՈՂՈՍՅԱՆ/</w:t>
      </w:r>
    </w:p>
    <w:p w:rsidR="003D6F7F" w:rsidRPr="000166FF" w:rsidRDefault="003D6F7F">
      <w:pPr>
        <w:pStyle w:val="a3"/>
        <w:jc w:val="both"/>
        <w:divId w:val="2108886754"/>
        <w:rPr>
          <w:lang w:val="hy-AM"/>
        </w:rPr>
      </w:pPr>
      <w:r w:rsidRPr="000166FF">
        <w:rPr>
          <w:lang w:val="hy-AM"/>
        </w:rPr>
        <w:t xml:space="preserve">  Ղեկավարվելով </w:t>
      </w:r>
      <w:r w:rsidRPr="000166FF">
        <w:rPr>
          <w:rFonts w:ascii="Courier New" w:hAnsi="Courier New" w:cs="Courier New"/>
          <w:lang w:val="hy-AM"/>
        </w:rPr>
        <w:t> </w:t>
      </w:r>
      <w:r w:rsidRPr="000166FF">
        <w:rPr>
          <w:lang w:val="hy-AM"/>
        </w:rPr>
        <w:t>Հայաստանի Հանրապետության Հողային օրենսգրքի 66-րդ հոդվածի 1-ին կետի 4-րդ ենթակետով, «Տեղական ինքնակառավարման մասին» Հայաստանի Հանրապետության օրենքի 18-րդ հոդվածի 1-ին մասի 21-րդ կետով, 35-րդ հոդվածի 1-ին կետի 18-րդ ենթակետով, Հայաստանի</w:t>
      </w:r>
      <w:r w:rsidRPr="000166FF">
        <w:rPr>
          <w:rFonts w:ascii="Courier New" w:hAnsi="Courier New" w:cs="Courier New"/>
          <w:lang w:val="hy-AM"/>
        </w:rPr>
        <w:t> </w:t>
      </w:r>
      <w:r w:rsidRPr="000166FF">
        <w:rPr>
          <w:lang w:val="hy-AM"/>
        </w:rPr>
        <w:t>Հանրապետության կառավարության</w:t>
      </w:r>
      <w:r w:rsidRPr="000166FF">
        <w:rPr>
          <w:rFonts w:ascii="Courier New" w:hAnsi="Courier New" w:cs="Courier New"/>
          <w:lang w:val="hy-AM"/>
        </w:rPr>
        <w:t> </w:t>
      </w:r>
      <w:r w:rsidRPr="000166FF">
        <w:rPr>
          <w:lang w:val="hy-AM"/>
        </w:rPr>
        <w:t xml:space="preserve"> 26.05.2016</w:t>
      </w:r>
      <w:r w:rsidRPr="000166FF">
        <w:rPr>
          <w:rFonts w:ascii="Courier New" w:hAnsi="Courier New" w:cs="Courier New"/>
          <w:lang w:val="hy-AM"/>
        </w:rPr>
        <w:t> </w:t>
      </w:r>
      <w:r w:rsidRPr="000166FF">
        <w:rPr>
          <w:lang w:val="hy-AM"/>
        </w:rPr>
        <w:t>թվականի թիվ</w:t>
      </w:r>
      <w:r w:rsidRPr="000166FF">
        <w:rPr>
          <w:rFonts w:ascii="Courier New" w:hAnsi="Courier New" w:cs="Courier New"/>
          <w:lang w:val="hy-AM"/>
        </w:rPr>
        <w:t> </w:t>
      </w:r>
      <w:r w:rsidRPr="000166FF">
        <w:rPr>
          <w:lang w:val="hy-AM"/>
        </w:rPr>
        <w:t>550-Ն որոշման</w:t>
      </w:r>
      <w:r w:rsidRPr="000166FF">
        <w:rPr>
          <w:rFonts w:ascii="Courier New" w:hAnsi="Courier New" w:cs="Courier New"/>
          <w:lang w:val="hy-AM"/>
        </w:rPr>
        <w:t> </w:t>
      </w:r>
      <w:r w:rsidRPr="000166FF">
        <w:rPr>
          <w:lang w:val="hy-AM"/>
        </w:rPr>
        <w:t>1-ին</w:t>
      </w:r>
      <w:r w:rsidRPr="000166FF">
        <w:rPr>
          <w:rFonts w:ascii="Courier New" w:hAnsi="Courier New" w:cs="Courier New"/>
          <w:lang w:val="hy-AM"/>
        </w:rPr>
        <w:t> </w:t>
      </w:r>
      <w:r w:rsidRPr="000166FF">
        <w:rPr>
          <w:lang w:val="hy-AM"/>
        </w:rPr>
        <w:t>կետի</w:t>
      </w:r>
      <w:r w:rsidRPr="000166FF">
        <w:rPr>
          <w:rFonts w:ascii="Courier New" w:hAnsi="Courier New" w:cs="Courier New"/>
          <w:lang w:val="hy-AM"/>
        </w:rPr>
        <w:t> </w:t>
      </w:r>
      <w:r w:rsidRPr="000166FF">
        <w:rPr>
          <w:lang w:val="hy-AM"/>
        </w:rPr>
        <w:t>3-րդ</w:t>
      </w:r>
      <w:r w:rsidRPr="000166FF">
        <w:rPr>
          <w:rFonts w:ascii="Courier New" w:hAnsi="Courier New" w:cs="Courier New"/>
          <w:lang w:val="hy-AM"/>
        </w:rPr>
        <w:t> </w:t>
      </w:r>
      <w:r w:rsidRPr="000166FF">
        <w:rPr>
          <w:lang w:val="hy-AM"/>
        </w:rPr>
        <w:t xml:space="preserve"> ենթակետի պահանջներով հաստատված կարգով</w:t>
      </w:r>
      <w:r w:rsidRPr="000166FF">
        <w:rPr>
          <w:rFonts w:ascii="Courier New" w:hAnsi="Courier New" w:cs="Courier New"/>
          <w:lang w:val="hy-AM"/>
        </w:rPr>
        <w:t> </w:t>
      </w:r>
      <w:r w:rsidRPr="000166FF">
        <w:rPr>
          <w:lang w:val="hy-AM"/>
        </w:rPr>
        <w:t>և</w:t>
      </w:r>
      <w:r w:rsidRPr="000166FF">
        <w:rPr>
          <w:rFonts w:ascii="Courier New" w:hAnsi="Courier New" w:cs="Courier New"/>
          <w:lang w:val="hy-AM"/>
        </w:rPr>
        <w:t> </w:t>
      </w:r>
      <w:r w:rsidRPr="000166FF">
        <w:rPr>
          <w:lang w:val="hy-AM"/>
        </w:rPr>
        <w:t>ընդառաջելով Ա. Գրիգորյանի 28</w:t>
      </w:r>
      <w:r w:rsidR="005A1C6B" w:rsidRPr="000166FF">
        <w:rPr>
          <w:rFonts w:ascii="MS Mincho" w:eastAsia="MS Mincho" w:hAnsi="MS Mincho" w:cs="MS Mincho" w:hint="eastAsia"/>
          <w:lang w:val="hy-AM"/>
        </w:rPr>
        <w:t>․</w:t>
      </w:r>
      <w:r w:rsidRPr="000166FF">
        <w:rPr>
          <w:lang w:val="hy-AM"/>
        </w:rPr>
        <w:t>09</w:t>
      </w:r>
      <w:r w:rsidR="005A1C6B" w:rsidRPr="000166FF">
        <w:rPr>
          <w:rFonts w:ascii="MS Mincho" w:eastAsia="MS Mincho" w:hAnsi="MS Mincho" w:cs="MS Mincho" w:hint="eastAsia"/>
          <w:lang w:val="hy-AM"/>
        </w:rPr>
        <w:t>․</w:t>
      </w:r>
      <w:r w:rsidRPr="000166FF">
        <w:rPr>
          <w:lang w:val="hy-AM"/>
        </w:rPr>
        <w:t>2022</w:t>
      </w:r>
      <w:r w:rsidRPr="000166FF">
        <w:rPr>
          <w:rFonts w:ascii="Courier New" w:hAnsi="Courier New" w:cs="Courier New"/>
          <w:lang w:val="hy-AM"/>
        </w:rPr>
        <w:t> </w:t>
      </w:r>
      <w:r w:rsidRPr="000166FF">
        <w:rPr>
          <w:lang w:val="hy-AM"/>
        </w:rPr>
        <w:t>թվականի</w:t>
      </w:r>
      <w:r w:rsidRPr="000166FF">
        <w:rPr>
          <w:rFonts w:ascii="Courier New" w:hAnsi="Courier New" w:cs="Courier New"/>
          <w:lang w:val="hy-AM"/>
        </w:rPr>
        <w:t> </w:t>
      </w:r>
      <w:r w:rsidRPr="000166FF">
        <w:rPr>
          <w:lang w:val="hy-AM"/>
        </w:rPr>
        <w:t xml:space="preserve">թիվ </w:t>
      </w:r>
      <w:r w:rsidR="005A1C6B" w:rsidRPr="000166FF">
        <w:rPr>
          <w:lang w:val="hy-AM"/>
        </w:rPr>
        <w:tab/>
      </w:r>
      <w:r w:rsidRPr="000166FF">
        <w:rPr>
          <w:lang w:val="hy-AM"/>
        </w:rPr>
        <w:t xml:space="preserve">Գ-6130 </w:t>
      </w:r>
      <w:r w:rsidR="005A1C6B" w:rsidRPr="000166FF">
        <w:rPr>
          <w:lang w:val="hy-AM"/>
        </w:rPr>
        <w:t>դիմումին</w:t>
      </w:r>
      <w:r w:rsidR="005A1C6B" w:rsidRPr="000166FF">
        <w:rPr>
          <w:rFonts w:ascii="MS Mincho" w:eastAsia="MS Mincho" w:hAnsi="MS Mincho" w:cs="MS Mincho" w:hint="eastAsia"/>
          <w:lang w:val="hy-AM"/>
        </w:rPr>
        <w:t>․</w:t>
      </w:r>
      <w:r w:rsidR="005A1C6B" w:rsidRPr="000166FF">
        <w:rPr>
          <w:rFonts w:eastAsia="MS Mincho" w:cs="MS Mincho"/>
          <w:lang w:val="hy-AM"/>
        </w:rPr>
        <w:t xml:space="preserve"> համայնքի ավագանին </w:t>
      </w:r>
      <w:r w:rsidRPr="000166FF">
        <w:rPr>
          <w:rStyle w:val="a4"/>
          <w:lang w:val="hy-AM"/>
        </w:rPr>
        <w:t>որոշում է՝</w:t>
      </w:r>
    </w:p>
    <w:p w:rsidR="003D6F7F" w:rsidRPr="000166FF" w:rsidRDefault="003D6F7F">
      <w:pPr>
        <w:pStyle w:val="a3"/>
        <w:jc w:val="both"/>
        <w:divId w:val="2108886754"/>
        <w:rPr>
          <w:lang w:val="hy-AM"/>
        </w:rPr>
      </w:pPr>
      <w:r w:rsidRPr="000166FF">
        <w:rPr>
          <w:lang w:val="hy-AM"/>
        </w:rPr>
        <w:lastRenderedPageBreak/>
        <w:t xml:space="preserve">  1.Արտաշատ համայնքի սեփականությունը հանդիսացող Արտաշատ համայնքի Շահումյան գյուղի Ա. Մինասյան փողոց թիվ 111/1 հասցեում գտնվող 03-074-0765-0001 կադաստրային ծածկագրով բնակավայրերի բնակելի կառուցապատման 0,01028 հա մակերեսով հողամասը,</w:t>
      </w:r>
      <w:r w:rsidRPr="000166FF">
        <w:rPr>
          <w:rFonts w:ascii="Courier New" w:hAnsi="Courier New" w:cs="Courier New"/>
          <w:lang w:val="hy-AM"/>
        </w:rPr>
        <w:t> </w:t>
      </w:r>
      <w:r w:rsidRPr="000166FF">
        <w:rPr>
          <w:lang w:val="hy-AM"/>
        </w:rPr>
        <w:t>քանի որ հնարավոր չէ օտարել որպես առանձին գույքային միավոր,</w:t>
      </w:r>
      <w:r w:rsidRPr="000166FF">
        <w:rPr>
          <w:rFonts w:ascii="Courier New" w:hAnsi="Courier New" w:cs="Courier New"/>
          <w:lang w:val="hy-AM"/>
        </w:rPr>
        <w:t> </w:t>
      </w:r>
      <w:r w:rsidRPr="000166FF">
        <w:rPr>
          <w:lang w:val="hy-AM"/>
        </w:rPr>
        <w:t>թույլատրել</w:t>
      </w:r>
      <w:r w:rsidRPr="000166FF">
        <w:rPr>
          <w:rFonts w:ascii="Courier New" w:hAnsi="Courier New" w:cs="Courier New"/>
          <w:lang w:val="hy-AM"/>
        </w:rPr>
        <w:t> </w:t>
      </w:r>
      <w:r w:rsidRPr="000166FF">
        <w:rPr>
          <w:lang w:val="hy-AM"/>
        </w:rPr>
        <w:t>ուղղակի</w:t>
      </w:r>
      <w:r w:rsidRPr="000166FF">
        <w:rPr>
          <w:rFonts w:ascii="Courier New" w:hAnsi="Courier New" w:cs="Courier New"/>
          <w:lang w:val="hy-AM"/>
        </w:rPr>
        <w:t> </w:t>
      </w:r>
      <w:r w:rsidRPr="000166FF">
        <w:rPr>
          <w:lang w:val="hy-AM"/>
        </w:rPr>
        <w:t>վաճառքի</w:t>
      </w:r>
      <w:r w:rsidRPr="000166FF">
        <w:rPr>
          <w:rFonts w:ascii="Courier New" w:hAnsi="Courier New" w:cs="Courier New"/>
          <w:lang w:val="hy-AM"/>
        </w:rPr>
        <w:t> </w:t>
      </w:r>
      <w:r w:rsidRPr="000166FF">
        <w:rPr>
          <w:lang w:val="hy-AM"/>
        </w:rPr>
        <w:t>կարգով` գնման նախապատվության իրավունքով օտարելու Արտաշատ համայնքի, Շահումյան գյուղի, Մինասյան փողոց 111 հասցեում գտնվող 03-074-0036-0012 կադաստրային ծածկագրով անշարժ գույքի սեփականատեր՝ Արտյոմ Բարիսի Գրիգորյանին /ծնված 13.08.1979 թվականին, անձնագիր AS0493846, տրված 31.01.2019 թվականին/:</w:t>
      </w:r>
    </w:p>
    <w:p w:rsidR="003D6F7F" w:rsidRPr="000166FF" w:rsidRDefault="003D6F7F">
      <w:pPr>
        <w:pStyle w:val="a3"/>
        <w:jc w:val="both"/>
        <w:divId w:val="2108886754"/>
        <w:rPr>
          <w:lang w:val="hy-AM"/>
        </w:rPr>
      </w:pPr>
      <w:r w:rsidRPr="000166FF">
        <w:rPr>
          <w:lang w:val="hy-AM"/>
        </w:rPr>
        <w:t>2.Հողամասի</w:t>
      </w:r>
      <w:r w:rsidRPr="000166FF">
        <w:rPr>
          <w:rFonts w:ascii="Courier New" w:hAnsi="Courier New" w:cs="Courier New"/>
          <w:lang w:val="hy-AM"/>
        </w:rPr>
        <w:t> </w:t>
      </w:r>
      <w:r w:rsidRPr="000166FF">
        <w:rPr>
          <w:lang w:val="hy-AM"/>
        </w:rPr>
        <w:t>օտարման</w:t>
      </w:r>
      <w:r w:rsidRPr="000166FF">
        <w:rPr>
          <w:rFonts w:ascii="Courier New" w:hAnsi="Courier New" w:cs="Courier New"/>
          <w:lang w:val="hy-AM"/>
        </w:rPr>
        <w:t> </w:t>
      </w:r>
      <w:r w:rsidRPr="000166FF">
        <w:rPr>
          <w:lang w:val="hy-AM"/>
        </w:rPr>
        <w:t>գինը</w:t>
      </w:r>
      <w:r w:rsidRPr="000166FF">
        <w:rPr>
          <w:rFonts w:ascii="Courier New" w:hAnsi="Courier New" w:cs="Courier New"/>
          <w:lang w:val="hy-AM"/>
        </w:rPr>
        <w:t> </w:t>
      </w:r>
      <w:r w:rsidRPr="000166FF">
        <w:rPr>
          <w:lang w:val="hy-AM"/>
        </w:rPr>
        <w:t>սահմանել</w:t>
      </w:r>
      <w:r w:rsidRPr="000166FF">
        <w:rPr>
          <w:rFonts w:ascii="Courier New" w:hAnsi="Courier New" w:cs="Courier New"/>
          <w:lang w:val="hy-AM"/>
        </w:rPr>
        <w:t> </w:t>
      </w:r>
      <w:r w:rsidRPr="000166FF">
        <w:rPr>
          <w:lang w:val="hy-AM"/>
        </w:rPr>
        <w:t>կադաստրային</w:t>
      </w:r>
      <w:r w:rsidRPr="000166FF">
        <w:rPr>
          <w:rFonts w:ascii="Courier New" w:hAnsi="Courier New" w:cs="Courier New"/>
          <w:lang w:val="hy-AM"/>
        </w:rPr>
        <w:t> </w:t>
      </w:r>
      <w:r w:rsidRPr="000166FF">
        <w:rPr>
          <w:lang w:val="hy-AM"/>
        </w:rPr>
        <w:t>100% -ի</w:t>
      </w:r>
      <w:r w:rsidRPr="000166FF">
        <w:rPr>
          <w:rFonts w:ascii="Courier New" w:hAnsi="Courier New" w:cs="Courier New"/>
          <w:lang w:val="hy-AM"/>
        </w:rPr>
        <w:t> </w:t>
      </w:r>
      <w:r w:rsidRPr="000166FF">
        <w:rPr>
          <w:lang w:val="hy-AM"/>
        </w:rPr>
        <w:t>արժեքի</w:t>
      </w:r>
      <w:r w:rsidRPr="000166FF">
        <w:rPr>
          <w:rFonts w:ascii="Courier New" w:hAnsi="Courier New" w:cs="Courier New"/>
          <w:lang w:val="hy-AM"/>
        </w:rPr>
        <w:t> </w:t>
      </w:r>
      <w:r w:rsidRPr="000166FF">
        <w:rPr>
          <w:lang w:val="hy-AM"/>
        </w:rPr>
        <w:t>չափով:</w:t>
      </w:r>
    </w:p>
    <w:p w:rsidR="003D6F7F" w:rsidRPr="000166FF" w:rsidRDefault="003D6F7F">
      <w:pPr>
        <w:pStyle w:val="a3"/>
        <w:jc w:val="both"/>
        <w:divId w:val="2108886754"/>
      </w:pPr>
      <w:r w:rsidRPr="000166FF">
        <w:t>3.Օտարումը կազմակերպել 2022 թվականի ընթացքում: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98"/>
        <w:gridCol w:w="1321"/>
      </w:tblGrid>
      <w:tr w:rsidR="003D6F7F" w:rsidRPr="000166FF">
        <w:trPr>
          <w:divId w:val="901251566"/>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901251566"/>
        <w:rPr>
          <w:b/>
        </w:rPr>
      </w:pPr>
      <w:r w:rsidRPr="000166FF">
        <w:rPr>
          <w:b/>
        </w:rPr>
        <w:t>Որոշումն ընդունված է. /կցվում է որոշում N 234-Ա/</w:t>
      </w:r>
    </w:p>
    <w:p w:rsidR="003D6F7F" w:rsidRPr="000166FF" w:rsidRDefault="003D6F7F">
      <w:pPr>
        <w:pStyle w:val="a3"/>
        <w:divId w:val="554318427"/>
      </w:pPr>
      <w:r w:rsidRPr="000166FF">
        <w:t>Լսեցին</w:t>
      </w:r>
      <w:r w:rsidRPr="000166FF">
        <w:br/>
      </w:r>
      <w:r w:rsidRPr="000166FF">
        <w:rPr>
          <w:rStyle w:val="a5"/>
          <w:b/>
          <w:bCs/>
        </w:rPr>
        <w:t xml:space="preserve">ԱՐՏԱՇԱՏ ՀԱՄԱՅՆՔԻ ՍԵՓԱԿԱՆՈՒԹՅՈՒՆԸ ՀԱՆԴԻՍԱՑՈՂ ԱՐՏԱՇԱՏ ՀԱՄԱՅՆՔԻ ԱՐՏԱՇԱՏ ՔԱՂԱՔԻ Ա. ԲՈՒԴԱՂՅԱՆ ՓՈՂՈՑ ԹԻՎ 7/1 ՀԱՍՑԵՈՒՄ ԳՏՆՎՈՂ ԲՆԱԿԱՎԱՅՐԵՐԻ ՀԱՍԱՐԱԿԱԿԱՆ ԿԱՌՈՒՑԱՊԱՏՄԱՆ ՀՈՂԱՄԱՍՆ ՈՒՂՂԱԿԻ ՎԱՃԱՌՔԻ ԿԱՐԳՈՎ ԳՆՄԱՆ ՆԱԽԱՊԱՏՎՈՒԹՅԱՆ ԻՐԱՎՈՒՆՔՈՎ ՕՏԱՐՄԱՆ ԹՈՒՅԼՏՎՈՒԹՅՈՒՆ ՏԱԼՈՒ ՄԱՍԻՆ </w:t>
      </w:r>
    </w:p>
    <w:p w:rsidR="003D6F7F" w:rsidRPr="000166FF" w:rsidRDefault="003D6F7F">
      <w:pPr>
        <w:pStyle w:val="a3"/>
        <w:jc w:val="right"/>
        <w:divId w:val="554318427"/>
      </w:pPr>
      <w:r w:rsidRPr="000166FF">
        <w:rPr>
          <w:rStyle w:val="a5"/>
          <w:b/>
          <w:bCs/>
        </w:rPr>
        <w:t>/Զեկ. ԿԱՐԵՆ ՊՈՂՈՍՅԱՆ/</w:t>
      </w:r>
    </w:p>
    <w:p w:rsidR="003D6F7F" w:rsidRPr="000166FF" w:rsidRDefault="003D6F7F">
      <w:pPr>
        <w:pStyle w:val="a3"/>
        <w:jc w:val="both"/>
        <w:divId w:val="554318427"/>
      </w:pPr>
      <w:proofErr w:type="gramStart"/>
      <w:r w:rsidRPr="000166FF">
        <w:t xml:space="preserve">Ղեկավարվելով </w:t>
      </w:r>
      <w:r w:rsidRPr="000166FF">
        <w:rPr>
          <w:rFonts w:ascii="Courier New" w:hAnsi="Courier New" w:cs="Courier New"/>
        </w:rPr>
        <w:t> </w:t>
      </w:r>
      <w:r w:rsidRPr="000166FF">
        <w:t>Հայաստանի</w:t>
      </w:r>
      <w:proofErr w:type="gramEnd"/>
      <w:r w:rsidRPr="000166FF">
        <w:t xml:space="preserve"> Հանրապետության Հողային օրենսգրքի 66-րդ հոդվածի 1-ին կետի 4-րդ ենթակետով, «Տեղական ինքնակառավարման մասին» Հայաստանի Հանրապետության օրենքի 18-րդ հոդվածի 1-ին մասի 21-րդ կետով, 35-րդ հոդվածի 1-ին կետի 18-րդ ենթակետով, Հայաստանի</w:t>
      </w:r>
      <w:r w:rsidRPr="000166FF">
        <w:rPr>
          <w:rFonts w:ascii="Courier New" w:hAnsi="Courier New" w:cs="Courier New"/>
        </w:rPr>
        <w:t> </w:t>
      </w:r>
      <w:r w:rsidRPr="000166FF">
        <w:t>Հանրապետության կառավարության</w:t>
      </w:r>
      <w:r w:rsidRPr="000166FF">
        <w:rPr>
          <w:rFonts w:ascii="Courier New" w:hAnsi="Courier New" w:cs="Courier New"/>
        </w:rPr>
        <w:t> </w:t>
      </w:r>
      <w:r w:rsidRPr="000166FF">
        <w:t xml:space="preserve"> 26.05.2016</w:t>
      </w:r>
      <w:r w:rsidRPr="000166FF">
        <w:rPr>
          <w:rFonts w:ascii="Courier New" w:hAnsi="Courier New" w:cs="Courier New"/>
        </w:rPr>
        <w:t> </w:t>
      </w:r>
      <w:r w:rsidRPr="000166FF">
        <w:t>թվականի թիվ</w:t>
      </w:r>
      <w:r w:rsidRPr="000166FF">
        <w:rPr>
          <w:rFonts w:ascii="Courier New" w:hAnsi="Courier New" w:cs="Courier New"/>
        </w:rPr>
        <w:t> </w:t>
      </w:r>
      <w:r w:rsidRPr="000166FF">
        <w:t>550-Ն որոշման</w:t>
      </w:r>
      <w:r w:rsidRPr="000166FF">
        <w:rPr>
          <w:rFonts w:ascii="Courier New" w:hAnsi="Courier New" w:cs="Courier New"/>
        </w:rPr>
        <w:t> </w:t>
      </w:r>
      <w:r w:rsidRPr="000166FF">
        <w:t>1-ին</w:t>
      </w:r>
      <w:r w:rsidRPr="000166FF">
        <w:rPr>
          <w:rFonts w:ascii="Courier New" w:hAnsi="Courier New" w:cs="Courier New"/>
        </w:rPr>
        <w:t> </w:t>
      </w:r>
      <w:r w:rsidRPr="000166FF">
        <w:t>կետի</w:t>
      </w:r>
      <w:r w:rsidRPr="000166FF">
        <w:rPr>
          <w:rFonts w:ascii="Courier New" w:hAnsi="Courier New" w:cs="Courier New"/>
        </w:rPr>
        <w:t> </w:t>
      </w:r>
      <w:r w:rsidRPr="000166FF">
        <w:t>3-րդ</w:t>
      </w:r>
      <w:r w:rsidRPr="000166FF">
        <w:rPr>
          <w:rFonts w:ascii="Courier New" w:hAnsi="Courier New" w:cs="Courier New"/>
        </w:rPr>
        <w:t> </w:t>
      </w:r>
      <w:r w:rsidRPr="000166FF">
        <w:t xml:space="preserve"> ենթակետի պահանջներով հաստատված կարգով</w:t>
      </w:r>
      <w:r w:rsidRPr="000166FF">
        <w:rPr>
          <w:rFonts w:ascii="Courier New" w:hAnsi="Courier New" w:cs="Courier New"/>
        </w:rPr>
        <w:t> </w:t>
      </w:r>
      <w:r w:rsidRPr="000166FF">
        <w:t>և</w:t>
      </w:r>
      <w:r w:rsidRPr="000166FF">
        <w:rPr>
          <w:rFonts w:ascii="Courier New" w:hAnsi="Courier New" w:cs="Courier New"/>
        </w:rPr>
        <w:t> </w:t>
      </w:r>
      <w:r w:rsidRPr="000166FF">
        <w:t>ընդառաջելով Ա. Հարությունյանի 05</w:t>
      </w:r>
      <w:r w:rsidR="00ED08F5" w:rsidRPr="000166FF">
        <w:rPr>
          <w:rFonts w:ascii="MS Mincho" w:eastAsia="MS Mincho" w:hAnsi="MS Mincho" w:cs="MS Mincho" w:hint="eastAsia"/>
          <w:lang w:val="hy-AM"/>
        </w:rPr>
        <w:t>․</w:t>
      </w:r>
      <w:r w:rsidRPr="000166FF">
        <w:t>10</w:t>
      </w:r>
      <w:r w:rsidR="00ED08F5" w:rsidRPr="000166FF">
        <w:rPr>
          <w:rFonts w:ascii="MS Mincho" w:eastAsia="MS Mincho" w:hAnsi="MS Mincho" w:cs="MS Mincho" w:hint="eastAsia"/>
          <w:lang w:val="hy-AM"/>
        </w:rPr>
        <w:t>․</w:t>
      </w:r>
      <w:r w:rsidRPr="000166FF">
        <w:t>2022</w:t>
      </w:r>
      <w:r w:rsidRPr="000166FF">
        <w:rPr>
          <w:rFonts w:ascii="Courier New" w:hAnsi="Courier New" w:cs="Courier New"/>
        </w:rPr>
        <w:t> </w:t>
      </w:r>
      <w:r w:rsidRPr="000166FF">
        <w:t>թվականի</w:t>
      </w:r>
      <w:r w:rsidRPr="000166FF">
        <w:rPr>
          <w:rFonts w:ascii="Courier New" w:hAnsi="Courier New" w:cs="Courier New"/>
        </w:rPr>
        <w:t> </w:t>
      </w:r>
      <w:r w:rsidRPr="000166FF">
        <w:t xml:space="preserve">թիվ </w:t>
      </w:r>
      <w:r w:rsidR="00ED08F5" w:rsidRPr="000166FF">
        <w:rPr>
          <w:lang w:val="hy-AM"/>
        </w:rPr>
        <w:tab/>
      </w:r>
      <w:r w:rsidRPr="000166FF">
        <w:t>Հ-6342 դիմումին.</w:t>
      </w:r>
      <w:r w:rsidRPr="000166FF">
        <w:rPr>
          <w:rFonts w:ascii="Courier New" w:hAnsi="Courier New" w:cs="Courier New"/>
        </w:rPr>
        <w:t> </w:t>
      </w:r>
      <w:proofErr w:type="gramStart"/>
      <w:r w:rsidRPr="000166FF">
        <w:t>համայնքի</w:t>
      </w:r>
      <w:proofErr w:type="gramEnd"/>
      <w:r w:rsidRPr="000166FF">
        <w:rPr>
          <w:rFonts w:ascii="Courier New" w:hAnsi="Courier New" w:cs="Courier New"/>
        </w:rPr>
        <w:t> </w:t>
      </w:r>
      <w:r w:rsidRPr="000166FF">
        <w:t>ավագանին</w:t>
      </w:r>
      <w:r w:rsidRPr="000166FF">
        <w:rPr>
          <w:rFonts w:ascii="Courier New" w:hAnsi="Courier New" w:cs="Courier New"/>
        </w:rPr>
        <w:t> </w:t>
      </w:r>
      <w:r w:rsidRPr="000166FF">
        <w:rPr>
          <w:rStyle w:val="a4"/>
          <w:sz w:val="27"/>
          <w:szCs w:val="27"/>
        </w:rPr>
        <w:t>որոշում է՝</w:t>
      </w:r>
    </w:p>
    <w:p w:rsidR="003D6F7F" w:rsidRPr="000166FF" w:rsidRDefault="003D6F7F">
      <w:pPr>
        <w:pStyle w:val="a3"/>
        <w:jc w:val="both"/>
        <w:divId w:val="554318427"/>
      </w:pPr>
      <w:r w:rsidRPr="000166FF">
        <w:t>1.Արտաշատ համայնքի սեփականությունը հանդիսացող Արտաշատ համայնքի Արտաշատ քաղաքի Ա. Բուդաղյան փողոց թիվ 7/1 հասցեում գտնվող 03-001-0111-0016 կադաստրային ծածկագրով բնակավայրերի հասարակական կառուցապատման 0,0549 հա մակերեսով հողամասը,</w:t>
      </w:r>
      <w:r w:rsidRPr="000166FF">
        <w:rPr>
          <w:rFonts w:ascii="Courier New" w:hAnsi="Courier New" w:cs="Courier New"/>
        </w:rPr>
        <w:t> </w:t>
      </w:r>
      <w:r w:rsidRPr="000166FF">
        <w:t xml:space="preserve">քանի որ հնարավոր չէ օտարել որպես առանձին գույքային </w:t>
      </w:r>
      <w:r w:rsidR="00ED08F5" w:rsidRPr="000166FF">
        <w:rPr>
          <w:lang w:val="hy-AM"/>
        </w:rPr>
        <w:tab/>
      </w:r>
      <w:r w:rsidRPr="000166FF">
        <w:t>միավոր,</w:t>
      </w:r>
      <w:r w:rsidRPr="000166FF">
        <w:rPr>
          <w:rFonts w:ascii="Courier New" w:hAnsi="Courier New" w:cs="Courier New"/>
        </w:rPr>
        <w:t> </w:t>
      </w:r>
      <w:r w:rsidRPr="000166FF">
        <w:t>թույլատրել</w:t>
      </w:r>
      <w:r w:rsidRPr="000166FF">
        <w:rPr>
          <w:rFonts w:ascii="Courier New" w:hAnsi="Courier New" w:cs="Courier New"/>
        </w:rPr>
        <w:t> </w:t>
      </w:r>
      <w:r w:rsidRPr="000166FF">
        <w:t>ուղղակի</w:t>
      </w:r>
      <w:r w:rsidRPr="000166FF">
        <w:rPr>
          <w:rFonts w:ascii="Courier New" w:hAnsi="Courier New" w:cs="Courier New"/>
        </w:rPr>
        <w:t> </w:t>
      </w:r>
      <w:r w:rsidRPr="000166FF">
        <w:t>վաճառքի</w:t>
      </w:r>
      <w:r w:rsidRPr="000166FF">
        <w:rPr>
          <w:rFonts w:ascii="Courier New" w:hAnsi="Courier New" w:cs="Courier New"/>
        </w:rPr>
        <w:t> </w:t>
      </w:r>
      <w:r w:rsidRPr="000166FF">
        <w:t xml:space="preserve">կարգով` </w:t>
      </w:r>
      <w:r w:rsidR="00ED08F5" w:rsidRPr="000166FF">
        <w:rPr>
          <w:lang w:val="hy-AM"/>
        </w:rPr>
        <w:tab/>
      </w:r>
      <w:r w:rsidRPr="000166FF">
        <w:t>գնման նախապատվության իրավունքով օտարելու Արտաշատ համայնքի, Արտաշատ քաղաքի Ա. Բուդաղյան փողոց թիվ 7 հասցեում գտնվող՝ 03-001-0111-0005 կադաստրային ծածկագրով անշարժ գույքի սեփականատեր՝ Արթուր Նորիկի Հարությունյանին /ծնված 25.11.1981 թվականին, անձնագիր AR0421932, տրված 11.08.2017 թվականին/:</w:t>
      </w:r>
    </w:p>
    <w:p w:rsidR="003D6F7F" w:rsidRPr="000166FF" w:rsidRDefault="003D6F7F">
      <w:pPr>
        <w:pStyle w:val="a3"/>
        <w:jc w:val="both"/>
        <w:divId w:val="554318427"/>
      </w:pPr>
      <w:r w:rsidRPr="000166FF">
        <w:lastRenderedPageBreak/>
        <w:t>2.</w:t>
      </w:r>
      <w:r w:rsidRPr="000166FF">
        <w:rPr>
          <w:rFonts w:ascii="Courier New" w:hAnsi="Courier New" w:cs="Courier New"/>
        </w:rPr>
        <w:t> </w:t>
      </w:r>
      <w:r w:rsidRPr="000166FF">
        <w:t>Հողամասի</w:t>
      </w:r>
      <w:r w:rsidRPr="000166FF">
        <w:rPr>
          <w:rFonts w:ascii="Courier New" w:hAnsi="Courier New" w:cs="Courier New"/>
        </w:rPr>
        <w:t> </w:t>
      </w:r>
      <w:r w:rsidRPr="000166FF">
        <w:t>օտարման</w:t>
      </w:r>
      <w:r w:rsidRPr="000166FF">
        <w:rPr>
          <w:rFonts w:ascii="Courier New" w:hAnsi="Courier New" w:cs="Courier New"/>
        </w:rPr>
        <w:t> </w:t>
      </w:r>
      <w:r w:rsidRPr="000166FF">
        <w:t>գինը</w:t>
      </w:r>
      <w:r w:rsidRPr="000166FF">
        <w:rPr>
          <w:rFonts w:ascii="Courier New" w:hAnsi="Courier New" w:cs="Courier New"/>
        </w:rPr>
        <w:t> </w:t>
      </w:r>
      <w:r w:rsidRPr="000166FF">
        <w:t>սահմանել</w:t>
      </w:r>
      <w:r w:rsidRPr="000166FF">
        <w:rPr>
          <w:rFonts w:ascii="Courier New" w:hAnsi="Courier New" w:cs="Courier New"/>
        </w:rPr>
        <w:t> </w:t>
      </w:r>
      <w:r w:rsidRPr="000166FF">
        <w:t>կադաստրային</w:t>
      </w:r>
      <w:r w:rsidRPr="000166FF">
        <w:rPr>
          <w:rFonts w:ascii="Courier New" w:hAnsi="Courier New" w:cs="Courier New"/>
        </w:rPr>
        <w:t> </w:t>
      </w:r>
      <w:r w:rsidRPr="000166FF">
        <w:t>100% -ի</w:t>
      </w:r>
      <w:r w:rsidRPr="000166FF">
        <w:rPr>
          <w:rFonts w:ascii="Courier New" w:hAnsi="Courier New" w:cs="Courier New"/>
        </w:rPr>
        <w:t> </w:t>
      </w:r>
      <w:r w:rsidRPr="000166FF">
        <w:t>արժեքի</w:t>
      </w:r>
      <w:r w:rsidRPr="000166FF">
        <w:rPr>
          <w:rFonts w:ascii="Courier New" w:hAnsi="Courier New" w:cs="Courier New"/>
        </w:rPr>
        <w:t> </w:t>
      </w:r>
      <w:r w:rsidRPr="000166FF">
        <w:t>չափով:</w:t>
      </w:r>
    </w:p>
    <w:p w:rsidR="003D6F7F" w:rsidRPr="000166FF" w:rsidRDefault="003D6F7F">
      <w:pPr>
        <w:pStyle w:val="a3"/>
        <w:jc w:val="both"/>
        <w:divId w:val="554318427"/>
      </w:pPr>
      <w:r w:rsidRPr="000166FF">
        <w:t>3. Օտարումը կազմակերպել 2022 թվականի ընթացքում: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
        <w:gridCol w:w="791"/>
        <w:gridCol w:w="1316"/>
      </w:tblGrid>
      <w:tr w:rsidR="003D6F7F" w:rsidRPr="000166FF">
        <w:trPr>
          <w:divId w:val="1766461545"/>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Կողմ-13</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Դեմ-10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Ձեռնպահ-3</w:t>
            </w:r>
          </w:p>
        </w:tc>
      </w:tr>
    </w:tbl>
    <w:p w:rsidR="003D6F7F" w:rsidRPr="000166FF" w:rsidRDefault="003D6F7F">
      <w:pPr>
        <w:pStyle w:val="a3"/>
        <w:divId w:val="1766461545"/>
        <w:rPr>
          <w:b/>
        </w:rPr>
      </w:pPr>
      <w:r w:rsidRPr="000166FF">
        <w:rPr>
          <w:b/>
        </w:rPr>
        <w:t>Որոշումն ընդունված է. /կցվում է որոշում N 235-Ա/</w:t>
      </w:r>
    </w:p>
    <w:p w:rsidR="003D6F7F" w:rsidRPr="000166FF" w:rsidRDefault="003D6F7F">
      <w:pPr>
        <w:pStyle w:val="a3"/>
        <w:divId w:val="459226514"/>
      </w:pPr>
      <w:r w:rsidRPr="000166FF">
        <w:t>Լսեցին</w:t>
      </w:r>
      <w:r w:rsidRPr="000166FF">
        <w:br/>
      </w:r>
      <w:r w:rsidRPr="000166FF">
        <w:rPr>
          <w:rStyle w:val="a5"/>
          <w:b/>
          <w:bCs/>
        </w:rPr>
        <w:t xml:space="preserve">ՀԱՅԱՍՏԱՆԻ ՀԱՆՐԱՊԵՏՈՒԹՅԱՆ ԱՐԱՐԱՏԻ ՄԱՐԶԻ ԱՐՏԱՇԱՏ ՀԱՄԱՅՆՔԻ ԱՎԱԳԱՆՈՒ ՀԵՐԹԱԿԱՆ ՆԻՍՏԻ ՕՐԸ ՍԱՀՄԱՆԵԼՈՒ ՄԱՍԻՆ </w:t>
      </w:r>
    </w:p>
    <w:p w:rsidR="003D6F7F" w:rsidRPr="000166FF" w:rsidRDefault="003D6F7F">
      <w:pPr>
        <w:pStyle w:val="a3"/>
        <w:jc w:val="right"/>
        <w:divId w:val="459226514"/>
      </w:pPr>
      <w:r w:rsidRPr="000166FF">
        <w:rPr>
          <w:rStyle w:val="a5"/>
          <w:b/>
          <w:bCs/>
        </w:rPr>
        <w:t>/Զեկ. ԿԱՌԼԵՆ ՄԿՐՏՉՅԱՆ/</w:t>
      </w:r>
    </w:p>
    <w:p w:rsidR="00384F67" w:rsidRPr="000166FF" w:rsidRDefault="003D6F7F">
      <w:pPr>
        <w:pStyle w:val="a3"/>
        <w:jc w:val="both"/>
        <w:divId w:val="459226514"/>
        <w:rPr>
          <w:rStyle w:val="a4"/>
          <w:sz w:val="27"/>
          <w:szCs w:val="27"/>
          <w:lang w:val="hy-AM"/>
        </w:rPr>
      </w:pPr>
      <w:r w:rsidRPr="000166FF">
        <w:t>Ղեկավարվելով «Տեղական ինքնակառավարման մասին</w:t>
      </w:r>
      <w:proofErr w:type="gramStart"/>
      <w:r w:rsidRPr="000166FF">
        <w:t xml:space="preserve">» </w:t>
      </w:r>
      <w:r w:rsidRPr="000166FF">
        <w:rPr>
          <w:rFonts w:ascii="Courier New" w:hAnsi="Courier New" w:cs="Courier New"/>
        </w:rPr>
        <w:t> </w:t>
      </w:r>
      <w:r w:rsidRPr="000166FF">
        <w:t>Հայաստանի</w:t>
      </w:r>
      <w:proofErr w:type="gramEnd"/>
      <w:r w:rsidRPr="000166FF">
        <w:t xml:space="preserve"> Հանրապետության օրենքի 62-րդ հոդվածով` համայնքի ավագանին</w:t>
      </w:r>
      <w:r w:rsidRPr="000166FF">
        <w:rPr>
          <w:rFonts w:ascii="Courier New" w:hAnsi="Courier New" w:cs="Courier New"/>
        </w:rPr>
        <w:t> </w:t>
      </w:r>
      <w:r w:rsidRPr="000166FF">
        <w:rPr>
          <w:rStyle w:val="a4"/>
          <w:sz w:val="27"/>
          <w:szCs w:val="27"/>
        </w:rPr>
        <w:t xml:space="preserve"> </w:t>
      </w:r>
    </w:p>
    <w:p w:rsidR="003D6F7F" w:rsidRPr="000166FF" w:rsidRDefault="003D6F7F">
      <w:pPr>
        <w:pStyle w:val="a3"/>
        <w:jc w:val="both"/>
        <w:divId w:val="459226514"/>
        <w:rPr>
          <w:lang w:val="hy-AM"/>
        </w:rPr>
      </w:pPr>
      <w:r w:rsidRPr="000166FF">
        <w:rPr>
          <w:rStyle w:val="a4"/>
          <w:rFonts w:ascii="Courier New" w:hAnsi="Courier New" w:cs="Courier New"/>
          <w:sz w:val="27"/>
          <w:szCs w:val="27"/>
          <w:lang w:val="hy-AM"/>
        </w:rPr>
        <w:t> </w:t>
      </w:r>
      <w:r w:rsidRPr="000166FF">
        <w:rPr>
          <w:rStyle w:val="a4"/>
          <w:sz w:val="27"/>
          <w:szCs w:val="27"/>
          <w:lang w:val="hy-AM"/>
        </w:rPr>
        <w:t>ո ր ո շ ո ւ մ</w:t>
      </w:r>
      <w:r w:rsidRPr="000166FF">
        <w:rPr>
          <w:rStyle w:val="a4"/>
          <w:rFonts w:ascii="Courier New" w:hAnsi="Courier New" w:cs="Courier New"/>
          <w:sz w:val="27"/>
          <w:szCs w:val="27"/>
          <w:lang w:val="hy-AM"/>
        </w:rPr>
        <w:t> </w:t>
      </w:r>
      <w:r w:rsidRPr="000166FF">
        <w:rPr>
          <w:rStyle w:val="a4"/>
          <w:sz w:val="27"/>
          <w:szCs w:val="27"/>
          <w:lang w:val="hy-AM"/>
        </w:rPr>
        <w:t xml:space="preserve"> </w:t>
      </w:r>
      <w:r w:rsidRPr="000166FF">
        <w:rPr>
          <w:rStyle w:val="a4"/>
          <w:rFonts w:ascii="Courier New" w:hAnsi="Courier New" w:cs="Courier New"/>
          <w:sz w:val="27"/>
          <w:szCs w:val="27"/>
          <w:lang w:val="hy-AM"/>
        </w:rPr>
        <w:t> </w:t>
      </w:r>
      <w:r w:rsidRPr="000166FF">
        <w:rPr>
          <w:rStyle w:val="a4"/>
          <w:sz w:val="27"/>
          <w:szCs w:val="27"/>
          <w:lang w:val="hy-AM"/>
        </w:rPr>
        <w:t>է՝</w:t>
      </w:r>
    </w:p>
    <w:p w:rsidR="003D6F7F" w:rsidRPr="000166FF" w:rsidRDefault="003D6F7F" w:rsidP="00384F67">
      <w:pPr>
        <w:divId w:val="459226514"/>
        <w:rPr>
          <w:rFonts w:ascii="GHEA Grapalat" w:hAnsi="GHEA Grapalat"/>
          <w:color w:val="333333"/>
          <w:sz w:val="24"/>
          <w:szCs w:val="24"/>
          <w:lang w:val="hy-AM"/>
        </w:rPr>
      </w:pPr>
      <w:r w:rsidRPr="000166FF">
        <w:rPr>
          <w:rFonts w:ascii="GHEA Grapalat" w:hAnsi="GHEA Grapalat"/>
          <w:color w:val="333333"/>
          <w:sz w:val="24"/>
          <w:szCs w:val="24"/>
          <w:lang w:val="hy-AM"/>
        </w:rPr>
        <w:t>1.</w:t>
      </w:r>
      <w:r w:rsidRPr="000166FF">
        <w:rPr>
          <w:rFonts w:ascii="GHEA Grapalat" w:hAnsi="GHEA Grapalat" w:cs="Sylfaen"/>
          <w:color w:val="333333"/>
          <w:sz w:val="24"/>
          <w:szCs w:val="24"/>
          <w:lang w:val="hy-AM"/>
        </w:rPr>
        <w:t>Հայաստանի</w:t>
      </w:r>
      <w:r w:rsidRPr="000166FF">
        <w:rPr>
          <w:rFonts w:ascii="GHEA Grapalat" w:hAnsi="GHEA Grapalat"/>
          <w:color w:val="333333"/>
          <w:sz w:val="24"/>
          <w:szCs w:val="24"/>
          <w:lang w:val="hy-AM"/>
        </w:rPr>
        <w:t xml:space="preserve"> </w:t>
      </w:r>
      <w:r w:rsidRPr="000166FF">
        <w:rPr>
          <w:rFonts w:ascii="GHEA Grapalat" w:hAnsi="GHEA Grapalat" w:cs="Sylfaen"/>
          <w:color w:val="333333"/>
          <w:sz w:val="24"/>
          <w:szCs w:val="24"/>
          <w:lang w:val="hy-AM"/>
        </w:rPr>
        <w:t>Հանրապետության</w:t>
      </w:r>
      <w:r w:rsidRPr="000166FF">
        <w:rPr>
          <w:rFonts w:ascii="GHEA Grapalat" w:hAnsi="GHEA Grapalat"/>
          <w:color w:val="333333"/>
          <w:sz w:val="24"/>
          <w:szCs w:val="24"/>
          <w:lang w:val="hy-AM"/>
        </w:rPr>
        <w:t xml:space="preserve"> </w:t>
      </w:r>
      <w:r w:rsidRPr="000166FF">
        <w:rPr>
          <w:rFonts w:ascii="GHEA Grapalat" w:hAnsi="GHEA Grapalat" w:cs="Sylfaen"/>
          <w:color w:val="333333"/>
          <w:sz w:val="24"/>
          <w:szCs w:val="24"/>
          <w:lang w:val="hy-AM"/>
        </w:rPr>
        <w:t>Արարատի</w:t>
      </w:r>
      <w:r w:rsidRPr="000166FF">
        <w:rPr>
          <w:rFonts w:ascii="GHEA Grapalat" w:hAnsi="GHEA Grapalat"/>
          <w:color w:val="333333"/>
          <w:sz w:val="24"/>
          <w:szCs w:val="24"/>
          <w:lang w:val="hy-AM"/>
        </w:rPr>
        <w:t xml:space="preserve"> </w:t>
      </w:r>
      <w:r w:rsidRPr="000166FF">
        <w:rPr>
          <w:rFonts w:ascii="GHEA Grapalat" w:hAnsi="GHEA Grapalat" w:cs="Sylfaen"/>
          <w:color w:val="333333"/>
          <w:sz w:val="24"/>
          <w:szCs w:val="24"/>
          <w:lang w:val="hy-AM"/>
        </w:rPr>
        <w:t>մարզի</w:t>
      </w:r>
      <w:r w:rsidRPr="000166FF">
        <w:rPr>
          <w:rFonts w:ascii="GHEA Grapalat" w:hAnsi="GHEA Grapalat"/>
          <w:color w:val="333333"/>
          <w:sz w:val="24"/>
          <w:szCs w:val="24"/>
          <w:lang w:val="hy-AM"/>
        </w:rPr>
        <w:t xml:space="preserve"> </w:t>
      </w:r>
      <w:r w:rsidRPr="000166FF">
        <w:rPr>
          <w:rFonts w:ascii="GHEA Grapalat" w:hAnsi="GHEA Grapalat" w:cs="Sylfaen"/>
          <w:color w:val="333333"/>
          <w:sz w:val="24"/>
          <w:szCs w:val="24"/>
          <w:lang w:val="hy-AM"/>
        </w:rPr>
        <w:t>Արտաշատ</w:t>
      </w:r>
      <w:r w:rsidRPr="000166FF">
        <w:rPr>
          <w:rFonts w:ascii="GHEA Grapalat" w:hAnsi="GHEA Grapalat"/>
          <w:color w:val="333333"/>
          <w:sz w:val="24"/>
          <w:szCs w:val="24"/>
          <w:lang w:val="hy-AM"/>
        </w:rPr>
        <w:t xml:space="preserve"> </w:t>
      </w:r>
      <w:r w:rsidRPr="000166FF">
        <w:rPr>
          <w:rFonts w:ascii="GHEA Grapalat" w:hAnsi="GHEA Grapalat" w:cs="Sylfaen"/>
          <w:color w:val="333333"/>
          <w:sz w:val="24"/>
          <w:szCs w:val="24"/>
          <w:lang w:val="hy-AM"/>
        </w:rPr>
        <w:t>համայնքի</w:t>
      </w:r>
      <w:r w:rsidRPr="000166FF">
        <w:rPr>
          <w:rFonts w:ascii="GHEA Grapalat" w:hAnsi="GHEA Grapalat"/>
          <w:color w:val="333333"/>
          <w:sz w:val="24"/>
          <w:szCs w:val="24"/>
          <w:lang w:val="hy-AM"/>
        </w:rPr>
        <w:t xml:space="preserve"> </w:t>
      </w:r>
      <w:r w:rsidRPr="000166FF">
        <w:rPr>
          <w:rFonts w:ascii="GHEA Grapalat" w:hAnsi="GHEA Grapalat" w:cs="Sylfaen"/>
          <w:color w:val="333333"/>
          <w:sz w:val="24"/>
          <w:szCs w:val="24"/>
          <w:lang w:val="hy-AM"/>
        </w:rPr>
        <w:t>ավագանու</w:t>
      </w:r>
      <w:r w:rsidRPr="000166FF">
        <w:rPr>
          <w:rFonts w:ascii="GHEA Grapalat" w:hAnsi="GHEA Grapalat"/>
          <w:color w:val="333333"/>
          <w:sz w:val="24"/>
          <w:szCs w:val="24"/>
          <w:lang w:val="hy-AM"/>
        </w:rPr>
        <w:t xml:space="preserve"> </w:t>
      </w:r>
      <w:r w:rsidRPr="000166FF">
        <w:rPr>
          <w:rFonts w:ascii="GHEA Grapalat" w:hAnsi="GHEA Grapalat" w:cs="Sylfaen"/>
          <w:color w:val="333333"/>
          <w:sz w:val="24"/>
          <w:szCs w:val="24"/>
          <w:lang w:val="hy-AM"/>
        </w:rPr>
        <w:t>հերթական</w:t>
      </w:r>
      <w:r w:rsidRPr="000166FF">
        <w:rPr>
          <w:rFonts w:ascii="GHEA Grapalat" w:hAnsi="GHEA Grapalat"/>
          <w:color w:val="333333"/>
          <w:sz w:val="24"/>
          <w:szCs w:val="24"/>
          <w:lang w:val="hy-AM"/>
        </w:rPr>
        <w:t xml:space="preserve"> </w:t>
      </w:r>
      <w:r w:rsidRPr="000166FF">
        <w:rPr>
          <w:rFonts w:ascii="GHEA Grapalat" w:hAnsi="GHEA Grapalat" w:cs="Sylfaen"/>
          <w:color w:val="333333"/>
          <w:sz w:val="24"/>
          <w:szCs w:val="24"/>
          <w:lang w:val="hy-AM"/>
        </w:rPr>
        <w:t>նիստի</w:t>
      </w:r>
      <w:r w:rsidRPr="000166FF">
        <w:rPr>
          <w:rFonts w:ascii="GHEA Grapalat" w:hAnsi="GHEA Grapalat"/>
          <w:color w:val="333333"/>
          <w:sz w:val="24"/>
          <w:szCs w:val="24"/>
          <w:lang w:val="hy-AM"/>
        </w:rPr>
        <w:t xml:space="preserve"> </w:t>
      </w:r>
      <w:r w:rsidRPr="000166FF">
        <w:rPr>
          <w:rFonts w:ascii="GHEA Grapalat" w:hAnsi="GHEA Grapalat" w:cs="Sylfaen"/>
          <w:color w:val="333333"/>
          <w:sz w:val="24"/>
          <w:szCs w:val="24"/>
          <w:lang w:val="hy-AM"/>
        </w:rPr>
        <w:t>օրը</w:t>
      </w:r>
      <w:r w:rsidRPr="000166FF">
        <w:rPr>
          <w:rFonts w:ascii="GHEA Grapalat" w:hAnsi="GHEA Grapalat"/>
          <w:color w:val="333333"/>
          <w:sz w:val="24"/>
          <w:szCs w:val="24"/>
          <w:lang w:val="hy-AM"/>
        </w:rPr>
        <w:t xml:space="preserve"> </w:t>
      </w:r>
      <w:r w:rsidRPr="000166FF">
        <w:rPr>
          <w:rFonts w:ascii="GHEA Grapalat" w:hAnsi="GHEA Grapalat" w:cs="Sylfaen"/>
          <w:color w:val="333333"/>
          <w:sz w:val="24"/>
          <w:szCs w:val="24"/>
          <w:lang w:val="hy-AM"/>
        </w:rPr>
        <w:t>և</w:t>
      </w:r>
      <w:r w:rsidRPr="000166FF">
        <w:rPr>
          <w:rFonts w:ascii="GHEA Grapalat" w:hAnsi="GHEA Grapalat"/>
          <w:color w:val="333333"/>
          <w:sz w:val="24"/>
          <w:szCs w:val="24"/>
          <w:lang w:val="hy-AM"/>
        </w:rPr>
        <w:t xml:space="preserve"> </w:t>
      </w:r>
      <w:r w:rsidRPr="000166FF">
        <w:rPr>
          <w:rFonts w:ascii="GHEA Grapalat" w:hAnsi="GHEA Grapalat" w:cs="Sylfaen"/>
          <w:color w:val="333333"/>
          <w:sz w:val="24"/>
          <w:szCs w:val="24"/>
          <w:lang w:val="hy-AM"/>
        </w:rPr>
        <w:t>ժամը</w:t>
      </w:r>
      <w:r w:rsidRPr="000166FF">
        <w:rPr>
          <w:rFonts w:ascii="GHEA Grapalat" w:hAnsi="GHEA Grapalat"/>
          <w:color w:val="333333"/>
          <w:sz w:val="24"/>
          <w:szCs w:val="24"/>
          <w:lang w:val="hy-AM"/>
        </w:rPr>
        <w:t xml:space="preserve"> </w:t>
      </w:r>
      <w:r w:rsidRPr="000166FF">
        <w:rPr>
          <w:rFonts w:ascii="GHEA Grapalat" w:hAnsi="GHEA Grapalat" w:cs="Sylfaen"/>
          <w:color w:val="333333"/>
          <w:sz w:val="24"/>
          <w:szCs w:val="24"/>
          <w:lang w:val="hy-AM"/>
        </w:rPr>
        <w:t>սահմանել</w:t>
      </w:r>
      <w:r w:rsidRPr="000166FF">
        <w:rPr>
          <w:rFonts w:ascii="GHEA Grapalat" w:hAnsi="GHEA Grapalat"/>
          <w:color w:val="333333"/>
          <w:sz w:val="24"/>
          <w:szCs w:val="24"/>
          <w:lang w:val="hy-AM"/>
        </w:rPr>
        <w:t xml:space="preserve"> 2022 </w:t>
      </w:r>
      <w:r w:rsidRPr="000166FF">
        <w:rPr>
          <w:rFonts w:ascii="GHEA Grapalat" w:hAnsi="GHEA Grapalat" w:cs="Sylfaen"/>
          <w:color w:val="333333"/>
          <w:sz w:val="24"/>
          <w:szCs w:val="24"/>
          <w:lang w:val="hy-AM"/>
        </w:rPr>
        <w:t>թվականի</w:t>
      </w:r>
      <w:r w:rsidRPr="000166FF">
        <w:rPr>
          <w:rFonts w:ascii="GHEA Grapalat" w:hAnsi="GHEA Grapalat"/>
          <w:color w:val="333333"/>
          <w:sz w:val="24"/>
          <w:szCs w:val="24"/>
          <w:lang w:val="hy-AM"/>
        </w:rPr>
        <w:t xml:space="preserve"> </w:t>
      </w:r>
      <w:r w:rsidRPr="000166FF">
        <w:rPr>
          <w:rFonts w:ascii="GHEA Grapalat" w:hAnsi="GHEA Grapalat" w:cs="Sylfaen"/>
          <w:color w:val="333333"/>
          <w:sz w:val="24"/>
          <w:szCs w:val="24"/>
          <w:lang w:val="hy-AM"/>
        </w:rPr>
        <w:t>նոյեմբերի</w:t>
      </w:r>
      <w:r w:rsidR="00384F67" w:rsidRPr="000166FF">
        <w:rPr>
          <w:rFonts w:ascii="GHEA Grapalat" w:hAnsi="GHEA Grapalat"/>
          <w:color w:val="333333"/>
          <w:sz w:val="24"/>
          <w:szCs w:val="24"/>
          <w:lang w:val="hy-AM"/>
        </w:rPr>
        <w:t xml:space="preserve"> 9-</w:t>
      </w:r>
      <w:r w:rsidRPr="000166FF">
        <w:rPr>
          <w:rFonts w:ascii="GHEA Grapalat" w:hAnsi="GHEA Grapalat" w:cs="Sylfaen"/>
          <w:color w:val="333333"/>
          <w:sz w:val="24"/>
          <w:szCs w:val="24"/>
          <w:lang w:val="hy-AM"/>
        </w:rPr>
        <w:t>ին</w:t>
      </w:r>
      <w:r w:rsidRPr="000166FF">
        <w:rPr>
          <w:rFonts w:ascii="GHEA Grapalat" w:hAnsi="GHEA Grapalat"/>
          <w:color w:val="333333"/>
          <w:sz w:val="24"/>
          <w:szCs w:val="24"/>
          <w:lang w:val="hy-AM"/>
        </w:rPr>
        <w:t xml:space="preserve">, </w:t>
      </w:r>
      <w:r w:rsidRPr="000166FF">
        <w:rPr>
          <w:rFonts w:ascii="GHEA Grapalat" w:hAnsi="GHEA Grapalat" w:cs="Sylfaen"/>
          <w:color w:val="333333"/>
          <w:sz w:val="24"/>
          <w:szCs w:val="24"/>
          <w:lang w:val="hy-AM"/>
        </w:rPr>
        <w:t>ժամը</w:t>
      </w:r>
      <w:r w:rsidRPr="000166FF">
        <w:rPr>
          <w:rFonts w:ascii="GHEA Grapalat" w:hAnsi="GHEA Grapalat"/>
          <w:color w:val="333333"/>
          <w:sz w:val="24"/>
          <w:szCs w:val="24"/>
          <w:lang w:val="hy-AM"/>
        </w:rPr>
        <w:t xml:space="preserve"> 11:00-</w:t>
      </w:r>
      <w:r w:rsidRPr="000166FF">
        <w:rPr>
          <w:rFonts w:ascii="GHEA Grapalat" w:hAnsi="GHEA Grapalat" w:cs="Sylfaen"/>
          <w:color w:val="333333"/>
          <w:sz w:val="24"/>
          <w:szCs w:val="24"/>
          <w:lang w:val="hy-AM"/>
        </w:rPr>
        <w:t>ին</w:t>
      </w:r>
      <w:r w:rsidRPr="000166FF">
        <w:rPr>
          <w:rFonts w:ascii="GHEA Grapalat" w:hAnsi="GHEA Grapalat"/>
          <w:color w:val="333333"/>
          <w:sz w:val="24"/>
          <w:szCs w:val="24"/>
          <w:lang w:val="hy-AM"/>
        </w:rPr>
        <w:t>:</w:t>
      </w:r>
    </w:p>
    <w:p w:rsidR="003D6F7F" w:rsidRPr="000166FF" w:rsidRDefault="003D6F7F">
      <w:pPr>
        <w:pStyle w:val="a3"/>
        <w:spacing w:before="0" w:beforeAutospacing="0" w:after="150" w:afterAutospacing="0"/>
        <w:jc w:val="both"/>
        <w:divId w:val="459226514"/>
        <w:rPr>
          <w:color w:val="333333"/>
          <w:lang w:val="hy-AM"/>
        </w:rPr>
      </w:pPr>
      <w:r w:rsidRPr="000166FF">
        <w:rPr>
          <w:color w:val="333333"/>
          <w:lang w:val="hy-AM"/>
        </w:rPr>
        <w:t>2.Նիստը կազմակերպել Հայաստանի Հանրապետության Արարատի մարզի Արտաշատի համայնքապետարանի ավագանու նիստերի դահլիճում, հասցեն՝ ք. Արտաշատ, Օգոստոսի 23-ի փողոց, թիվ 62:</w:t>
      </w:r>
    </w:p>
    <w:p w:rsidR="003D6F7F" w:rsidRPr="000166FF" w:rsidRDefault="003D6F7F">
      <w:pPr>
        <w:pStyle w:val="a3"/>
        <w:spacing w:before="0" w:beforeAutospacing="0" w:after="150" w:afterAutospacing="0"/>
        <w:jc w:val="both"/>
        <w:divId w:val="459226514"/>
        <w:rPr>
          <w:color w:val="333333"/>
          <w:lang w:val="hy-AM"/>
        </w:rPr>
      </w:pPr>
      <w:r w:rsidRPr="000166FF">
        <w:rPr>
          <w:color w:val="333333"/>
          <w:lang w:val="hy-AM"/>
        </w:rPr>
        <w:t>3.Սույն որոշումն ուժի մեջ է մտնում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98"/>
        <w:gridCol w:w="1321"/>
      </w:tblGrid>
      <w:tr w:rsidR="003D6F7F" w:rsidRPr="000166FF">
        <w:trPr>
          <w:divId w:val="1974864593"/>
          <w:tblCellSpacing w:w="15" w:type="dxa"/>
        </w:trPr>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Կողմ-26</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Դեմ-0</w:t>
            </w:r>
          </w:p>
        </w:tc>
        <w:tc>
          <w:tcPr>
            <w:tcW w:w="0" w:type="auto"/>
            <w:vAlign w:val="center"/>
            <w:hideMark/>
          </w:tcPr>
          <w:p w:rsidR="003D6F7F" w:rsidRPr="000166FF" w:rsidRDefault="003D6F7F">
            <w:pPr>
              <w:rPr>
                <w:rFonts w:ascii="GHEA Grapalat" w:eastAsia="Times New Roman" w:hAnsi="GHEA Grapalat"/>
                <w:b/>
                <w:sz w:val="24"/>
                <w:szCs w:val="24"/>
              </w:rPr>
            </w:pPr>
            <w:r w:rsidRPr="000166FF">
              <w:rPr>
                <w:rFonts w:ascii="GHEA Grapalat" w:eastAsia="Times New Roman" w:hAnsi="GHEA Grapalat"/>
                <w:b/>
              </w:rPr>
              <w:t>Ձեռնպահ-0</w:t>
            </w:r>
          </w:p>
        </w:tc>
      </w:tr>
    </w:tbl>
    <w:p w:rsidR="003D6F7F" w:rsidRPr="000166FF" w:rsidRDefault="003D6F7F">
      <w:pPr>
        <w:pStyle w:val="a3"/>
        <w:divId w:val="1974864593"/>
        <w:rPr>
          <w:b/>
        </w:rPr>
      </w:pPr>
      <w:r w:rsidRPr="000166FF">
        <w:rPr>
          <w:b/>
        </w:rPr>
        <w:t>Որոշումն ընդունված է. /կցվում է որոշում N 236-Ա/</w:t>
      </w:r>
    </w:p>
    <w:tbl>
      <w:tblPr>
        <w:tblW w:w="4000" w:type="pct"/>
        <w:tblCellSpacing w:w="0" w:type="dxa"/>
        <w:tblCellMar>
          <w:left w:w="0" w:type="dxa"/>
          <w:right w:w="0" w:type="dxa"/>
        </w:tblCellMar>
        <w:tblLook w:val="04A0" w:firstRow="1" w:lastRow="0" w:firstColumn="1" w:lastColumn="0" w:noHBand="0" w:noVBand="1"/>
      </w:tblPr>
      <w:tblGrid>
        <w:gridCol w:w="270"/>
        <w:gridCol w:w="7441"/>
      </w:tblGrid>
      <w:tr w:rsidR="003D6F7F" w:rsidRPr="000166FF" w:rsidTr="00ED08F5">
        <w:trPr>
          <w:divId w:val="1734541709"/>
          <w:tblCellSpacing w:w="0" w:type="dxa"/>
        </w:trPr>
        <w:tc>
          <w:tcPr>
            <w:tcW w:w="270" w:type="dxa"/>
            <w:vAlign w:val="center"/>
            <w:hideMark/>
          </w:tcPr>
          <w:p w:rsidR="003D6F7F" w:rsidRPr="000166FF" w:rsidRDefault="003D6F7F">
            <w:pPr>
              <w:rPr>
                <w:rFonts w:ascii="GHEA Grapalat" w:eastAsia="Times New Roman" w:hAnsi="GHEA Grapalat"/>
                <w:b/>
                <w:sz w:val="24"/>
                <w:szCs w:val="24"/>
              </w:rPr>
            </w:pPr>
            <w:r w:rsidRPr="000166FF">
              <w:rPr>
                <w:rFonts w:ascii="Courier New" w:hAnsi="Courier New" w:cs="Courier New"/>
              </w:rPr>
              <w:t> </w:t>
            </w:r>
            <w:r w:rsidRPr="000166FF">
              <w:rPr>
                <w:rFonts w:ascii="Courier New" w:eastAsia="Times New Roman" w:hAnsi="Courier New" w:cs="Courier New"/>
                <w:b/>
              </w:rPr>
              <w:t> </w:t>
            </w:r>
          </w:p>
        </w:tc>
        <w:tc>
          <w:tcPr>
            <w:tcW w:w="7441" w:type="dxa"/>
            <w:vAlign w:val="center"/>
            <w:hideMark/>
          </w:tcPr>
          <w:p w:rsidR="003D6F7F" w:rsidRPr="000166FF" w:rsidRDefault="003D6F7F">
            <w:pPr>
              <w:pStyle w:val="a3"/>
              <w:rPr>
                <w:b/>
              </w:rPr>
            </w:pPr>
            <w:r w:rsidRPr="000166FF">
              <w:rPr>
                <w:rFonts w:ascii="Courier New" w:hAnsi="Courier New" w:cs="Courier New"/>
                <w:b/>
              </w:rPr>
              <w:t> </w:t>
            </w:r>
            <w:r w:rsidRPr="000166FF">
              <w:rPr>
                <w:b/>
                <w:sz w:val="27"/>
                <w:szCs w:val="27"/>
              </w:rPr>
              <w:t>Ավագանու անդամներ</w:t>
            </w:r>
          </w:p>
        </w:tc>
      </w:tr>
      <w:tr w:rsidR="003D6F7F" w:rsidRPr="000166FF" w:rsidTr="00ED08F5">
        <w:trPr>
          <w:divId w:val="1734541709"/>
          <w:tblCellSpacing w:w="0" w:type="dxa"/>
        </w:trPr>
        <w:tc>
          <w:tcPr>
            <w:tcW w:w="270" w:type="dxa"/>
            <w:vAlign w:val="center"/>
            <w:hideMark/>
          </w:tcPr>
          <w:p w:rsidR="003D6F7F" w:rsidRPr="000166FF" w:rsidRDefault="003D6F7F">
            <w:pPr>
              <w:rPr>
                <w:rFonts w:ascii="GHEA Grapalat" w:eastAsia="Times New Roman" w:hAnsi="GHEA Grapalat"/>
                <w:sz w:val="24"/>
                <w:szCs w:val="24"/>
              </w:rPr>
            </w:pPr>
            <w:r w:rsidRPr="000166FF">
              <w:rPr>
                <w:rFonts w:ascii="Courier New" w:eastAsia="Times New Roman" w:hAnsi="Courier New" w:cs="Courier New"/>
                <w:sz w:val="24"/>
                <w:szCs w:val="24"/>
              </w:rPr>
              <w:t> </w:t>
            </w:r>
          </w:p>
        </w:tc>
        <w:tc>
          <w:tcPr>
            <w:tcW w:w="7441" w:type="dxa"/>
            <w:vAlign w:val="center"/>
            <w:hideMark/>
          </w:tcPr>
          <w:p w:rsidR="003D6F7F" w:rsidRPr="000166FF" w:rsidRDefault="003D6F7F">
            <w:pPr>
              <w:rPr>
                <w:rFonts w:ascii="GHEA Grapalat" w:eastAsia="Times New Roman" w:hAnsi="GHEA Grapalat"/>
                <w:sz w:val="24"/>
                <w:szCs w:val="24"/>
              </w:rPr>
            </w:pPr>
            <w:r w:rsidRPr="000166FF">
              <w:rPr>
                <w:rFonts w:ascii="Courier New" w:eastAsia="Times New Roman" w:hAnsi="Courier New" w:cs="Courier New"/>
                <w:sz w:val="24"/>
                <w:szCs w:val="24"/>
              </w:rPr>
              <w:t> </w:t>
            </w:r>
          </w:p>
          <w:p w:rsidR="003D6F7F" w:rsidRPr="000166FF" w:rsidRDefault="003D6F7F">
            <w:pPr>
              <w:pStyle w:val="a3"/>
            </w:pPr>
            <w:r w:rsidRPr="000166FF">
              <w:t>ԱՆԻ ԱԶԱՏՅԱՆ</w:t>
            </w:r>
          </w:p>
          <w:p w:rsidR="003D6F7F" w:rsidRPr="000166FF" w:rsidRDefault="003D6F7F">
            <w:pPr>
              <w:pStyle w:val="a3"/>
            </w:pPr>
            <w:r w:rsidRPr="000166FF">
              <w:t>ԱՐՏԱԿ ԱՇԻԿՅԱՆ</w:t>
            </w:r>
          </w:p>
          <w:p w:rsidR="003D6F7F" w:rsidRPr="000166FF" w:rsidRDefault="003D6F7F">
            <w:pPr>
              <w:pStyle w:val="a3"/>
            </w:pPr>
            <w:r w:rsidRPr="000166FF">
              <w:t>ՀԵՐՄՈՆ ԱՎԵՏԻՍՅԱՆ</w:t>
            </w:r>
          </w:p>
          <w:p w:rsidR="003D6F7F" w:rsidRPr="000166FF" w:rsidRDefault="003D6F7F">
            <w:pPr>
              <w:pStyle w:val="a3"/>
            </w:pPr>
            <w:r w:rsidRPr="000166FF">
              <w:t>ՆԱՐԵԿ ԲԱՂԴԱՍԱՐՅԱՆ</w:t>
            </w:r>
          </w:p>
          <w:p w:rsidR="003D6F7F" w:rsidRPr="000166FF" w:rsidRDefault="003D6F7F">
            <w:pPr>
              <w:pStyle w:val="a3"/>
            </w:pPr>
            <w:r w:rsidRPr="000166FF">
              <w:t>ԱՄԱԼՅԱ ԳՐԻԳՈՐՅԱՆ</w:t>
            </w:r>
          </w:p>
          <w:p w:rsidR="003D6F7F" w:rsidRPr="000166FF" w:rsidRDefault="003D6F7F">
            <w:pPr>
              <w:pStyle w:val="a3"/>
            </w:pPr>
            <w:r w:rsidRPr="000166FF">
              <w:lastRenderedPageBreak/>
              <w:t>ՎԱՐԴԱՆ ԽԱՉԱՏՐՅԱՆ</w:t>
            </w:r>
          </w:p>
          <w:p w:rsidR="003D6F7F" w:rsidRPr="000166FF" w:rsidRDefault="003D6F7F">
            <w:pPr>
              <w:pStyle w:val="a3"/>
            </w:pPr>
            <w:r w:rsidRPr="000166FF">
              <w:t>ԱՆԴՐԱՆԻԿ ԿԻՐԱԿՈՍՅԱՆ</w:t>
            </w:r>
          </w:p>
          <w:p w:rsidR="003D6F7F" w:rsidRPr="000166FF" w:rsidRDefault="003D6F7F">
            <w:pPr>
              <w:pStyle w:val="a3"/>
            </w:pPr>
            <w:r w:rsidRPr="000166FF">
              <w:t>ԱԼԲԵՐՏ ԿՈՍՏԱՆՅԱՆ</w:t>
            </w:r>
          </w:p>
          <w:p w:rsidR="003D6F7F" w:rsidRPr="000166FF" w:rsidRDefault="003D6F7F">
            <w:pPr>
              <w:pStyle w:val="a3"/>
            </w:pPr>
            <w:r w:rsidRPr="000166FF">
              <w:t>ԳՈՀԱՐ ՀԱԿՈԲՅԱՆ</w:t>
            </w:r>
          </w:p>
          <w:p w:rsidR="003D6F7F" w:rsidRPr="000166FF" w:rsidRDefault="003D6F7F">
            <w:pPr>
              <w:pStyle w:val="a3"/>
            </w:pPr>
            <w:r w:rsidRPr="000166FF">
              <w:t>ԱՐԱՔՍՅԱ ՀԱՄԲԱՐՁՈՒՄՅԱՆ</w:t>
            </w:r>
          </w:p>
          <w:p w:rsidR="003D6F7F" w:rsidRPr="000166FF" w:rsidRDefault="003D6F7F">
            <w:pPr>
              <w:pStyle w:val="a3"/>
            </w:pPr>
            <w:r w:rsidRPr="000166FF">
              <w:t>ՀՈՎԻԿ ՀՈՎԱԿԻՄՅԱՆ</w:t>
            </w:r>
          </w:p>
          <w:p w:rsidR="003D6F7F" w:rsidRPr="000166FF" w:rsidRDefault="003D6F7F">
            <w:pPr>
              <w:pStyle w:val="a3"/>
            </w:pPr>
            <w:r w:rsidRPr="000166FF">
              <w:t>ՍՈԿՐԱՏ ՀՈՎՍԵՓՅԱՆ</w:t>
            </w:r>
          </w:p>
          <w:p w:rsidR="003D6F7F" w:rsidRPr="000166FF" w:rsidRDefault="003D6F7F">
            <w:pPr>
              <w:pStyle w:val="a3"/>
            </w:pPr>
            <w:r w:rsidRPr="000166FF">
              <w:t>ԱՐՄԵՆ ՄԱՐԳԱՐՅԱՆ</w:t>
            </w:r>
          </w:p>
          <w:p w:rsidR="003D6F7F" w:rsidRPr="000166FF" w:rsidRDefault="003D6F7F">
            <w:pPr>
              <w:pStyle w:val="a3"/>
            </w:pPr>
            <w:r w:rsidRPr="000166FF">
              <w:t>ԱՐՏԱՎԱԶԴ ՄԱՐԳԱՐՅԱՆ</w:t>
            </w:r>
          </w:p>
          <w:p w:rsidR="003D6F7F" w:rsidRPr="000166FF" w:rsidRDefault="003D6F7F">
            <w:pPr>
              <w:pStyle w:val="a3"/>
            </w:pPr>
            <w:r w:rsidRPr="000166FF">
              <w:t>ԳՈՌ ՄԱՐԳԱՐՅԱՆ</w:t>
            </w:r>
          </w:p>
          <w:p w:rsidR="003D6F7F" w:rsidRPr="000166FF" w:rsidRDefault="003D6F7F">
            <w:pPr>
              <w:pStyle w:val="a3"/>
            </w:pPr>
            <w:r w:rsidRPr="000166FF">
              <w:t>ՄԱՐՈ ՄԱՐԳԱՐՅԱՆ</w:t>
            </w:r>
          </w:p>
          <w:p w:rsidR="003D6F7F" w:rsidRPr="000166FF" w:rsidRDefault="003D6F7F">
            <w:pPr>
              <w:pStyle w:val="a3"/>
            </w:pPr>
            <w:r w:rsidRPr="000166FF">
              <w:t>ԱՐԹՈՒՐ ՄԿՐՏՉՅԱՆ</w:t>
            </w:r>
          </w:p>
          <w:p w:rsidR="003D6F7F" w:rsidRPr="000166FF" w:rsidRDefault="003D6F7F">
            <w:pPr>
              <w:pStyle w:val="a3"/>
            </w:pPr>
            <w:r w:rsidRPr="000166FF">
              <w:t>ԿԱՌԼԵՆ ՄԿՐՏՉՅԱՆ</w:t>
            </w:r>
          </w:p>
          <w:p w:rsidR="003D6F7F" w:rsidRPr="000166FF" w:rsidRDefault="003D6F7F">
            <w:pPr>
              <w:pStyle w:val="a3"/>
            </w:pPr>
            <w:r w:rsidRPr="000166FF">
              <w:t>ՄԱՐԻԱՄ ՆԻԿՈԼՅԱՆ</w:t>
            </w:r>
          </w:p>
          <w:p w:rsidR="003D6F7F" w:rsidRPr="000166FF" w:rsidRDefault="003D6F7F">
            <w:pPr>
              <w:pStyle w:val="a3"/>
            </w:pPr>
            <w:r w:rsidRPr="000166FF">
              <w:t>ՍՈՖԻԱ ՈՍԿԱՆՅԱՆ</w:t>
            </w:r>
          </w:p>
          <w:p w:rsidR="003D6F7F" w:rsidRPr="000166FF" w:rsidRDefault="003D6F7F">
            <w:pPr>
              <w:pStyle w:val="a3"/>
            </w:pPr>
            <w:r w:rsidRPr="000166FF">
              <w:t>ԱՐՏՅՈՄ ՊԵՏՐՈՍՅԱՆ</w:t>
            </w:r>
          </w:p>
          <w:p w:rsidR="003D6F7F" w:rsidRPr="000166FF" w:rsidRDefault="003D6F7F">
            <w:pPr>
              <w:pStyle w:val="a3"/>
            </w:pPr>
            <w:r w:rsidRPr="000166FF">
              <w:t>ԻՇԽԱՆ ՍԱՀԱԿՅԱՆ</w:t>
            </w:r>
          </w:p>
          <w:p w:rsidR="003D6F7F" w:rsidRPr="000166FF" w:rsidRDefault="003D6F7F">
            <w:pPr>
              <w:pStyle w:val="a3"/>
            </w:pPr>
            <w:r w:rsidRPr="000166FF">
              <w:t>ՍՅՈՒԶԱՆՆԱ ՍԱՅԱԴՅԱՆ</w:t>
            </w:r>
          </w:p>
          <w:p w:rsidR="003D6F7F" w:rsidRPr="000166FF" w:rsidRDefault="003D6F7F">
            <w:pPr>
              <w:pStyle w:val="a3"/>
            </w:pPr>
            <w:r w:rsidRPr="000166FF">
              <w:t>ԱՐՄԻՆԵ ՍԱՐԳՍՅԱՆ</w:t>
            </w:r>
          </w:p>
          <w:p w:rsidR="003D6F7F" w:rsidRPr="000166FF" w:rsidRDefault="003D6F7F">
            <w:pPr>
              <w:pStyle w:val="a3"/>
            </w:pPr>
            <w:r w:rsidRPr="000166FF">
              <w:t>ՍԵԴՐԱԿ ՍԱՐԳՍՅԱՆ</w:t>
            </w:r>
          </w:p>
          <w:p w:rsidR="003D6F7F" w:rsidRPr="000166FF" w:rsidRDefault="003D6F7F">
            <w:pPr>
              <w:pStyle w:val="a3"/>
            </w:pPr>
            <w:r w:rsidRPr="000166FF">
              <w:t>ՆԱՐԻՆԵ ՍՏԵՓԱՆՅԱՆ</w:t>
            </w:r>
          </w:p>
          <w:p w:rsidR="00E50F26" w:rsidRPr="000166FF" w:rsidRDefault="00E50F26">
            <w:pPr>
              <w:pStyle w:val="a3"/>
            </w:pPr>
          </w:p>
        </w:tc>
      </w:tr>
    </w:tbl>
    <w:p w:rsidR="00ED08F5" w:rsidRPr="000166FF" w:rsidRDefault="003D6F7F" w:rsidP="00DA0F10">
      <w:pPr>
        <w:pStyle w:val="a3"/>
        <w:divId w:val="1970427806"/>
        <w:rPr>
          <w:b/>
        </w:rPr>
      </w:pPr>
      <w:r w:rsidRPr="000166FF">
        <w:rPr>
          <w:rStyle w:val="a5"/>
          <w:b/>
        </w:rPr>
        <w:lastRenderedPageBreak/>
        <w:t>ՀԱՄԱՅՆՔԻ ՂԵԿԱՎԱՐ</w:t>
      </w:r>
      <w:r w:rsidR="00ED08F5" w:rsidRPr="000166FF">
        <w:rPr>
          <w:rStyle w:val="a5"/>
          <w:b/>
          <w:lang w:val="hy-AM"/>
        </w:rPr>
        <w:t xml:space="preserve">՝        </w:t>
      </w:r>
      <w:r w:rsidR="00E50F26" w:rsidRPr="000166FF">
        <w:rPr>
          <w:rStyle w:val="a5"/>
          <w:b/>
        </w:rPr>
        <w:t xml:space="preserve">   </w:t>
      </w:r>
      <w:r w:rsidR="00ED08F5" w:rsidRPr="000166FF">
        <w:rPr>
          <w:rStyle w:val="a5"/>
          <w:b/>
          <w:lang w:val="hy-AM"/>
        </w:rPr>
        <w:t xml:space="preserve">       </w:t>
      </w:r>
      <w:r w:rsidR="00DA0F10">
        <w:rPr>
          <w:rStyle w:val="a5"/>
          <w:b/>
        </w:rPr>
        <w:t xml:space="preserve">  </w:t>
      </w:r>
      <w:r w:rsidR="00ED08F5" w:rsidRPr="000166FF">
        <w:rPr>
          <w:rStyle w:val="a5"/>
          <w:b/>
          <w:lang w:val="hy-AM"/>
        </w:rPr>
        <w:t xml:space="preserve">                  </w:t>
      </w:r>
      <w:r w:rsidR="00ED08F5" w:rsidRPr="000166FF">
        <w:rPr>
          <w:b/>
          <w:i/>
          <w:iCs/>
          <w:lang w:val="hy-AM"/>
        </w:rPr>
        <w:t xml:space="preserve">  </w:t>
      </w:r>
      <w:r w:rsidRPr="000166FF">
        <w:rPr>
          <w:b/>
        </w:rPr>
        <w:t>ԿԱՌԼԵՆ ՄԿՐՏՉՅԱՆ</w:t>
      </w:r>
    </w:p>
    <w:p w:rsidR="00E50F26" w:rsidRPr="000166FF" w:rsidRDefault="00E50F26" w:rsidP="00E50F26">
      <w:pPr>
        <w:pStyle w:val="a3"/>
        <w:divId w:val="1970427806"/>
        <w:rPr>
          <w:b/>
          <w:lang w:val="hy-AM"/>
        </w:rPr>
      </w:pPr>
    </w:p>
    <w:p w:rsidR="003D6F7F" w:rsidRPr="000166FF" w:rsidRDefault="003D6F7F" w:rsidP="00DA0F10">
      <w:pPr>
        <w:pStyle w:val="a3"/>
        <w:divId w:val="1970427806"/>
        <w:rPr>
          <w:b/>
        </w:rPr>
      </w:pPr>
      <w:r w:rsidRPr="000166FF">
        <w:rPr>
          <w:rStyle w:val="a5"/>
          <w:b/>
        </w:rPr>
        <w:t>Նիստն արձանագրեց`</w:t>
      </w:r>
      <w:r w:rsidRPr="000166FF">
        <w:rPr>
          <w:rFonts w:ascii="Courier New" w:hAnsi="Courier New" w:cs="Courier New"/>
          <w:b/>
        </w:rPr>
        <w:t>  </w:t>
      </w:r>
      <w:r w:rsidR="00ED08F5" w:rsidRPr="000166FF">
        <w:rPr>
          <w:rFonts w:cs="Courier New"/>
          <w:b/>
          <w:lang w:val="hy-AM"/>
        </w:rPr>
        <w:t xml:space="preserve">    </w:t>
      </w:r>
      <w:r w:rsidR="00DA0F10">
        <w:rPr>
          <w:rFonts w:cs="Courier New"/>
          <w:b/>
        </w:rPr>
        <w:t xml:space="preserve">    </w:t>
      </w:r>
      <w:bookmarkStart w:id="0" w:name="_GoBack"/>
      <w:bookmarkEnd w:id="0"/>
      <w:r w:rsidR="00ED08F5" w:rsidRPr="000166FF">
        <w:rPr>
          <w:rFonts w:cs="Courier New"/>
          <w:b/>
          <w:lang w:val="hy-AM"/>
        </w:rPr>
        <w:t xml:space="preserve">                  </w:t>
      </w:r>
      <w:r w:rsidR="00E50F26" w:rsidRPr="000166FF">
        <w:rPr>
          <w:rFonts w:cs="Courier New"/>
          <w:b/>
        </w:rPr>
        <w:t xml:space="preserve">  </w:t>
      </w:r>
      <w:r w:rsidR="00ED08F5" w:rsidRPr="000166FF">
        <w:rPr>
          <w:rFonts w:cs="Courier New"/>
          <w:b/>
          <w:lang w:val="hy-AM"/>
        </w:rPr>
        <w:t xml:space="preserve">            ԳՈՌ ՆԱԶԱՐՅԱՆ</w:t>
      </w:r>
      <w:r w:rsidRPr="000166FF">
        <w:rPr>
          <w:b/>
        </w:rPr>
        <w:t xml:space="preserve"> </w:t>
      </w:r>
    </w:p>
    <w:sectPr w:rsidR="003D6F7F" w:rsidRPr="000166FF" w:rsidSect="006738E3">
      <w:pgSz w:w="11907" w:h="16839" w:code="9"/>
      <w:pgMar w:top="852" w:right="852" w:bottom="852" w:left="141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18FC"/>
    <w:multiLevelType w:val="multilevel"/>
    <w:tmpl w:val="5438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2"/>
  </w:compat>
  <w:rsids>
    <w:rsidRoot w:val="00176EA0"/>
    <w:rsid w:val="000166FF"/>
    <w:rsid w:val="00176EA0"/>
    <w:rsid w:val="002E4E33"/>
    <w:rsid w:val="00384F67"/>
    <w:rsid w:val="003D6F7F"/>
    <w:rsid w:val="004E2351"/>
    <w:rsid w:val="005A1C6B"/>
    <w:rsid w:val="006738E3"/>
    <w:rsid w:val="00DA0F10"/>
    <w:rsid w:val="00E50F26"/>
    <w:rsid w:val="00ED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6738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3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541709">
      <w:marLeft w:val="0"/>
      <w:marRight w:val="0"/>
      <w:marTop w:val="0"/>
      <w:marBottom w:val="0"/>
      <w:divBdr>
        <w:top w:val="none" w:sz="0" w:space="0" w:color="auto"/>
        <w:left w:val="none" w:sz="0" w:space="0" w:color="auto"/>
        <w:bottom w:val="none" w:sz="0" w:space="0" w:color="auto"/>
        <w:right w:val="none" w:sz="0" w:space="0" w:color="auto"/>
      </w:divBdr>
      <w:divsChild>
        <w:div w:id="1933121153">
          <w:marLeft w:val="0"/>
          <w:marRight w:val="0"/>
          <w:marTop w:val="0"/>
          <w:marBottom w:val="0"/>
          <w:divBdr>
            <w:top w:val="none" w:sz="0" w:space="0" w:color="auto"/>
            <w:left w:val="none" w:sz="0" w:space="0" w:color="auto"/>
            <w:bottom w:val="none" w:sz="0" w:space="0" w:color="auto"/>
            <w:right w:val="none" w:sz="0" w:space="0" w:color="auto"/>
          </w:divBdr>
        </w:div>
        <w:div w:id="1426806704">
          <w:marLeft w:val="0"/>
          <w:marRight w:val="0"/>
          <w:marTop w:val="0"/>
          <w:marBottom w:val="0"/>
          <w:divBdr>
            <w:top w:val="none" w:sz="0" w:space="0" w:color="auto"/>
            <w:left w:val="none" w:sz="0" w:space="0" w:color="auto"/>
            <w:bottom w:val="none" w:sz="0" w:space="0" w:color="auto"/>
            <w:right w:val="none" w:sz="0" w:space="0" w:color="auto"/>
          </w:divBdr>
        </w:div>
        <w:div w:id="250286389">
          <w:marLeft w:val="0"/>
          <w:marRight w:val="0"/>
          <w:marTop w:val="0"/>
          <w:marBottom w:val="0"/>
          <w:divBdr>
            <w:top w:val="none" w:sz="0" w:space="0" w:color="auto"/>
            <w:left w:val="none" w:sz="0" w:space="0" w:color="auto"/>
            <w:bottom w:val="none" w:sz="0" w:space="0" w:color="auto"/>
            <w:right w:val="none" w:sz="0" w:space="0" w:color="auto"/>
          </w:divBdr>
        </w:div>
        <w:div w:id="2101484114">
          <w:marLeft w:val="0"/>
          <w:marRight w:val="0"/>
          <w:marTop w:val="0"/>
          <w:marBottom w:val="0"/>
          <w:divBdr>
            <w:top w:val="none" w:sz="0" w:space="0" w:color="auto"/>
            <w:left w:val="none" w:sz="0" w:space="0" w:color="auto"/>
            <w:bottom w:val="none" w:sz="0" w:space="0" w:color="auto"/>
            <w:right w:val="none" w:sz="0" w:space="0" w:color="auto"/>
          </w:divBdr>
        </w:div>
        <w:div w:id="1082411878">
          <w:marLeft w:val="0"/>
          <w:marRight w:val="0"/>
          <w:marTop w:val="0"/>
          <w:marBottom w:val="0"/>
          <w:divBdr>
            <w:top w:val="none" w:sz="0" w:space="0" w:color="auto"/>
            <w:left w:val="none" w:sz="0" w:space="0" w:color="auto"/>
            <w:bottom w:val="none" w:sz="0" w:space="0" w:color="auto"/>
            <w:right w:val="none" w:sz="0" w:space="0" w:color="auto"/>
          </w:divBdr>
        </w:div>
        <w:div w:id="1080444280">
          <w:marLeft w:val="0"/>
          <w:marRight w:val="0"/>
          <w:marTop w:val="0"/>
          <w:marBottom w:val="0"/>
          <w:divBdr>
            <w:top w:val="none" w:sz="0" w:space="0" w:color="auto"/>
            <w:left w:val="none" w:sz="0" w:space="0" w:color="auto"/>
            <w:bottom w:val="none" w:sz="0" w:space="0" w:color="auto"/>
            <w:right w:val="none" w:sz="0" w:space="0" w:color="auto"/>
          </w:divBdr>
        </w:div>
        <w:div w:id="478807043">
          <w:marLeft w:val="0"/>
          <w:marRight w:val="0"/>
          <w:marTop w:val="0"/>
          <w:marBottom w:val="0"/>
          <w:divBdr>
            <w:top w:val="none" w:sz="0" w:space="0" w:color="auto"/>
            <w:left w:val="none" w:sz="0" w:space="0" w:color="auto"/>
            <w:bottom w:val="none" w:sz="0" w:space="0" w:color="auto"/>
            <w:right w:val="none" w:sz="0" w:space="0" w:color="auto"/>
          </w:divBdr>
        </w:div>
        <w:div w:id="32655100">
          <w:marLeft w:val="0"/>
          <w:marRight w:val="0"/>
          <w:marTop w:val="0"/>
          <w:marBottom w:val="0"/>
          <w:divBdr>
            <w:top w:val="none" w:sz="0" w:space="0" w:color="auto"/>
            <w:left w:val="none" w:sz="0" w:space="0" w:color="auto"/>
            <w:bottom w:val="none" w:sz="0" w:space="0" w:color="auto"/>
            <w:right w:val="none" w:sz="0" w:space="0" w:color="auto"/>
          </w:divBdr>
        </w:div>
        <w:div w:id="1506047267">
          <w:marLeft w:val="0"/>
          <w:marRight w:val="0"/>
          <w:marTop w:val="0"/>
          <w:marBottom w:val="0"/>
          <w:divBdr>
            <w:top w:val="none" w:sz="0" w:space="0" w:color="auto"/>
            <w:left w:val="none" w:sz="0" w:space="0" w:color="auto"/>
            <w:bottom w:val="none" w:sz="0" w:space="0" w:color="auto"/>
            <w:right w:val="none" w:sz="0" w:space="0" w:color="auto"/>
          </w:divBdr>
        </w:div>
        <w:div w:id="330136693">
          <w:marLeft w:val="0"/>
          <w:marRight w:val="0"/>
          <w:marTop w:val="0"/>
          <w:marBottom w:val="0"/>
          <w:divBdr>
            <w:top w:val="none" w:sz="0" w:space="0" w:color="auto"/>
            <w:left w:val="none" w:sz="0" w:space="0" w:color="auto"/>
            <w:bottom w:val="none" w:sz="0" w:space="0" w:color="auto"/>
            <w:right w:val="none" w:sz="0" w:space="0" w:color="auto"/>
          </w:divBdr>
        </w:div>
        <w:div w:id="948854088">
          <w:marLeft w:val="0"/>
          <w:marRight w:val="0"/>
          <w:marTop w:val="0"/>
          <w:marBottom w:val="0"/>
          <w:divBdr>
            <w:top w:val="none" w:sz="0" w:space="0" w:color="auto"/>
            <w:left w:val="none" w:sz="0" w:space="0" w:color="auto"/>
            <w:bottom w:val="none" w:sz="0" w:space="0" w:color="auto"/>
            <w:right w:val="none" w:sz="0" w:space="0" w:color="auto"/>
          </w:divBdr>
        </w:div>
        <w:div w:id="107430793">
          <w:marLeft w:val="0"/>
          <w:marRight w:val="0"/>
          <w:marTop w:val="0"/>
          <w:marBottom w:val="0"/>
          <w:divBdr>
            <w:top w:val="none" w:sz="0" w:space="0" w:color="auto"/>
            <w:left w:val="none" w:sz="0" w:space="0" w:color="auto"/>
            <w:bottom w:val="none" w:sz="0" w:space="0" w:color="auto"/>
            <w:right w:val="none" w:sz="0" w:space="0" w:color="auto"/>
          </w:divBdr>
        </w:div>
        <w:div w:id="2049720722">
          <w:marLeft w:val="0"/>
          <w:marRight w:val="0"/>
          <w:marTop w:val="0"/>
          <w:marBottom w:val="0"/>
          <w:divBdr>
            <w:top w:val="none" w:sz="0" w:space="0" w:color="auto"/>
            <w:left w:val="none" w:sz="0" w:space="0" w:color="auto"/>
            <w:bottom w:val="none" w:sz="0" w:space="0" w:color="auto"/>
            <w:right w:val="none" w:sz="0" w:space="0" w:color="auto"/>
          </w:divBdr>
        </w:div>
        <w:div w:id="2108579309">
          <w:marLeft w:val="0"/>
          <w:marRight w:val="0"/>
          <w:marTop w:val="0"/>
          <w:marBottom w:val="0"/>
          <w:divBdr>
            <w:top w:val="none" w:sz="0" w:space="0" w:color="auto"/>
            <w:left w:val="none" w:sz="0" w:space="0" w:color="auto"/>
            <w:bottom w:val="none" w:sz="0" w:space="0" w:color="auto"/>
            <w:right w:val="none" w:sz="0" w:space="0" w:color="auto"/>
          </w:divBdr>
        </w:div>
        <w:div w:id="1646353388">
          <w:marLeft w:val="0"/>
          <w:marRight w:val="0"/>
          <w:marTop w:val="0"/>
          <w:marBottom w:val="0"/>
          <w:divBdr>
            <w:top w:val="none" w:sz="0" w:space="0" w:color="auto"/>
            <w:left w:val="none" w:sz="0" w:space="0" w:color="auto"/>
            <w:bottom w:val="none" w:sz="0" w:space="0" w:color="auto"/>
            <w:right w:val="none" w:sz="0" w:space="0" w:color="auto"/>
          </w:divBdr>
        </w:div>
        <w:div w:id="43337729">
          <w:marLeft w:val="0"/>
          <w:marRight w:val="0"/>
          <w:marTop w:val="0"/>
          <w:marBottom w:val="0"/>
          <w:divBdr>
            <w:top w:val="none" w:sz="0" w:space="0" w:color="auto"/>
            <w:left w:val="none" w:sz="0" w:space="0" w:color="auto"/>
            <w:bottom w:val="none" w:sz="0" w:space="0" w:color="auto"/>
            <w:right w:val="none" w:sz="0" w:space="0" w:color="auto"/>
          </w:divBdr>
        </w:div>
        <w:div w:id="1800760948">
          <w:marLeft w:val="0"/>
          <w:marRight w:val="0"/>
          <w:marTop w:val="0"/>
          <w:marBottom w:val="0"/>
          <w:divBdr>
            <w:top w:val="none" w:sz="0" w:space="0" w:color="auto"/>
            <w:left w:val="none" w:sz="0" w:space="0" w:color="auto"/>
            <w:bottom w:val="none" w:sz="0" w:space="0" w:color="auto"/>
            <w:right w:val="none" w:sz="0" w:space="0" w:color="auto"/>
          </w:divBdr>
        </w:div>
        <w:div w:id="1927107783">
          <w:marLeft w:val="0"/>
          <w:marRight w:val="0"/>
          <w:marTop w:val="0"/>
          <w:marBottom w:val="0"/>
          <w:divBdr>
            <w:top w:val="none" w:sz="0" w:space="0" w:color="auto"/>
            <w:left w:val="none" w:sz="0" w:space="0" w:color="auto"/>
            <w:bottom w:val="none" w:sz="0" w:space="0" w:color="auto"/>
            <w:right w:val="none" w:sz="0" w:space="0" w:color="auto"/>
          </w:divBdr>
        </w:div>
        <w:div w:id="163282109">
          <w:marLeft w:val="0"/>
          <w:marRight w:val="0"/>
          <w:marTop w:val="0"/>
          <w:marBottom w:val="0"/>
          <w:divBdr>
            <w:top w:val="none" w:sz="0" w:space="0" w:color="auto"/>
            <w:left w:val="none" w:sz="0" w:space="0" w:color="auto"/>
            <w:bottom w:val="none" w:sz="0" w:space="0" w:color="auto"/>
            <w:right w:val="none" w:sz="0" w:space="0" w:color="auto"/>
          </w:divBdr>
        </w:div>
        <w:div w:id="2109152389">
          <w:marLeft w:val="0"/>
          <w:marRight w:val="0"/>
          <w:marTop w:val="0"/>
          <w:marBottom w:val="0"/>
          <w:divBdr>
            <w:top w:val="none" w:sz="0" w:space="0" w:color="auto"/>
            <w:left w:val="none" w:sz="0" w:space="0" w:color="auto"/>
            <w:bottom w:val="none" w:sz="0" w:space="0" w:color="auto"/>
            <w:right w:val="none" w:sz="0" w:space="0" w:color="auto"/>
          </w:divBdr>
        </w:div>
        <w:div w:id="947859819">
          <w:marLeft w:val="0"/>
          <w:marRight w:val="0"/>
          <w:marTop w:val="0"/>
          <w:marBottom w:val="0"/>
          <w:divBdr>
            <w:top w:val="none" w:sz="0" w:space="0" w:color="auto"/>
            <w:left w:val="none" w:sz="0" w:space="0" w:color="auto"/>
            <w:bottom w:val="none" w:sz="0" w:space="0" w:color="auto"/>
            <w:right w:val="none" w:sz="0" w:space="0" w:color="auto"/>
          </w:divBdr>
        </w:div>
        <w:div w:id="84499083">
          <w:marLeft w:val="0"/>
          <w:marRight w:val="0"/>
          <w:marTop w:val="0"/>
          <w:marBottom w:val="0"/>
          <w:divBdr>
            <w:top w:val="none" w:sz="0" w:space="0" w:color="auto"/>
            <w:left w:val="none" w:sz="0" w:space="0" w:color="auto"/>
            <w:bottom w:val="none" w:sz="0" w:space="0" w:color="auto"/>
            <w:right w:val="none" w:sz="0" w:space="0" w:color="auto"/>
          </w:divBdr>
        </w:div>
        <w:div w:id="431125764">
          <w:marLeft w:val="0"/>
          <w:marRight w:val="0"/>
          <w:marTop w:val="0"/>
          <w:marBottom w:val="0"/>
          <w:divBdr>
            <w:top w:val="none" w:sz="0" w:space="0" w:color="auto"/>
            <w:left w:val="none" w:sz="0" w:space="0" w:color="auto"/>
            <w:bottom w:val="none" w:sz="0" w:space="0" w:color="auto"/>
            <w:right w:val="none" w:sz="0" w:space="0" w:color="auto"/>
          </w:divBdr>
        </w:div>
        <w:div w:id="747845675">
          <w:marLeft w:val="0"/>
          <w:marRight w:val="0"/>
          <w:marTop w:val="0"/>
          <w:marBottom w:val="0"/>
          <w:divBdr>
            <w:top w:val="none" w:sz="0" w:space="0" w:color="auto"/>
            <w:left w:val="none" w:sz="0" w:space="0" w:color="auto"/>
            <w:bottom w:val="none" w:sz="0" w:space="0" w:color="auto"/>
            <w:right w:val="none" w:sz="0" w:space="0" w:color="auto"/>
          </w:divBdr>
        </w:div>
        <w:div w:id="1335037300">
          <w:marLeft w:val="0"/>
          <w:marRight w:val="0"/>
          <w:marTop w:val="0"/>
          <w:marBottom w:val="0"/>
          <w:divBdr>
            <w:top w:val="none" w:sz="0" w:space="0" w:color="auto"/>
            <w:left w:val="none" w:sz="0" w:space="0" w:color="auto"/>
            <w:bottom w:val="none" w:sz="0" w:space="0" w:color="auto"/>
            <w:right w:val="none" w:sz="0" w:space="0" w:color="auto"/>
          </w:divBdr>
        </w:div>
        <w:div w:id="367147451">
          <w:marLeft w:val="0"/>
          <w:marRight w:val="0"/>
          <w:marTop w:val="0"/>
          <w:marBottom w:val="0"/>
          <w:divBdr>
            <w:top w:val="none" w:sz="0" w:space="0" w:color="auto"/>
            <w:left w:val="none" w:sz="0" w:space="0" w:color="auto"/>
            <w:bottom w:val="none" w:sz="0" w:space="0" w:color="auto"/>
            <w:right w:val="none" w:sz="0" w:space="0" w:color="auto"/>
          </w:divBdr>
        </w:div>
        <w:div w:id="1371540340">
          <w:marLeft w:val="0"/>
          <w:marRight w:val="0"/>
          <w:marTop w:val="0"/>
          <w:marBottom w:val="0"/>
          <w:divBdr>
            <w:top w:val="none" w:sz="0" w:space="0" w:color="auto"/>
            <w:left w:val="none" w:sz="0" w:space="0" w:color="auto"/>
            <w:bottom w:val="none" w:sz="0" w:space="0" w:color="auto"/>
            <w:right w:val="none" w:sz="0" w:space="0" w:color="auto"/>
          </w:divBdr>
        </w:div>
        <w:div w:id="215893963">
          <w:marLeft w:val="0"/>
          <w:marRight w:val="0"/>
          <w:marTop w:val="0"/>
          <w:marBottom w:val="0"/>
          <w:divBdr>
            <w:top w:val="none" w:sz="0" w:space="0" w:color="auto"/>
            <w:left w:val="none" w:sz="0" w:space="0" w:color="auto"/>
            <w:bottom w:val="none" w:sz="0" w:space="0" w:color="auto"/>
            <w:right w:val="none" w:sz="0" w:space="0" w:color="auto"/>
          </w:divBdr>
        </w:div>
        <w:div w:id="1328748030">
          <w:marLeft w:val="0"/>
          <w:marRight w:val="0"/>
          <w:marTop w:val="0"/>
          <w:marBottom w:val="0"/>
          <w:divBdr>
            <w:top w:val="none" w:sz="0" w:space="0" w:color="auto"/>
            <w:left w:val="none" w:sz="0" w:space="0" w:color="auto"/>
            <w:bottom w:val="none" w:sz="0" w:space="0" w:color="auto"/>
            <w:right w:val="none" w:sz="0" w:space="0" w:color="auto"/>
          </w:divBdr>
        </w:div>
        <w:div w:id="1633944904">
          <w:marLeft w:val="0"/>
          <w:marRight w:val="0"/>
          <w:marTop w:val="0"/>
          <w:marBottom w:val="0"/>
          <w:divBdr>
            <w:top w:val="none" w:sz="0" w:space="0" w:color="auto"/>
            <w:left w:val="none" w:sz="0" w:space="0" w:color="auto"/>
            <w:bottom w:val="none" w:sz="0" w:space="0" w:color="auto"/>
            <w:right w:val="none" w:sz="0" w:space="0" w:color="auto"/>
          </w:divBdr>
        </w:div>
        <w:div w:id="676349586">
          <w:marLeft w:val="0"/>
          <w:marRight w:val="0"/>
          <w:marTop w:val="0"/>
          <w:marBottom w:val="0"/>
          <w:divBdr>
            <w:top w:val="none" w:sz="0" w:space="0" w:color="auto"/>
            <w:left w:val="none" w:sz="0" w:space="0" w:color="auto"/>
            <w:bottom w:val="none" w:sz="0" w:space="0" w:color="auto"/>
            <w:right w:val="none" w:sz="0" w:space="0" w:color="auto"/>
          </w:divBdr>
        </w:div>
        <w:div w:id="1950313027">
          <w:marLeft w:val="0"/>
          <w:marRight w:val="0"/>
          <w:marTop w:val="0"/>
          <w:marBottom w:val="0"/>
          <w:divBdr>
            <w:top w:val="none" w:sz="0" w:space="0" w:color="auto"/>
            <w:left w:val="none" w:sz="0" w:space="0" w:color="auto"/>
            <w:bottom w:val="none" w:sz="0" w:space="0" w:color="auto"/>
            <w:right w:val="none" w:sz="0" w:space="0" w:color="auto"/>
          </w:divBdr>
        </w:div>
        <w:div w:id="1999528246">
          <w:marLeft w:val="0"/>
          <w:marRight w:val="0"/>
          <w:marTop w:val="0"/>
          <w:marBottom w:val="0"/>
          <w:divBdr>
            <w:top w:val="none" w:sz="0" w:space="0" w:color="auto"/>
            <w:left w:val="none" w:sz="0" w:space="0" w:color="auto"/>
            <w:bottom w:val="none" w:sz="0" w:space="0" w:color="auto"/>
            <w:right w:val="none" w:sz="0" w:space="0" w:color="auto"/>
          </w:divBdr>
        </w:div>
        <w:div w:id="180974690">
          <w:marLeft w:val="0"/>
          <w:marRight w:val="0"/>
          <w:marTop w:val="0"/>
          <w:marBottom w:val="0"/>
          <w:divBdr>
            <w:top w:val="none" w:sz="0" w:space="0" w:color="auto"/>
            <w:left w:val="none" w:sz="0" w:space="0" w:color="auto"/>
            <w:bottom w:val="none" w:sz="0" w:space="0" w:color="auto"/>
            <w:right w:val="none" w:sz="0" w:space="0" w:color="auto"/>
          </w:divBdr>
        </w:div>
        <w:div w:id="289937988">
          <w:marLeft w:val="0"/>
          <w:marRight w:val="0"/>
          <w:marTop w:val="0"/>
          <w:marBottom w:val="0"/>
          <w:divBdr>
            <w:top w:val="none" w:sz="0" w:space="0" w:color="auto"/>
            <w:left w:val="none" w:sz="0" w:space="0" w:color="auto"/>
            <w:bottom w:val="none" w:sz="0" w:space="0" w:color="auto"/>
            <w:right w:val="none" w:sz="0" w:space="0" w:color="auto"/>
          </w:divBdr>
        </w:div>
        <w:div w:id="792820686">
          <w:marLeft w:val="0"/>
          <w:marRight w:val="0"/>
          <w:marTop w:val="0"/>
          <w:marBottom w:val="0"/>
          <w:divBdr>
            <w:top w:val="none" w:sz="0" w:space="0" w:color="auto"/>
            <w:left w:val="none" w:sz="0" w:space="0" w:color="auto"/>
            <w:bottom w:val="none" w:sz="0" w:space="0" w:color="auto"/>
            <w:right w:val="none" w:sz="0" w:space="0" w:color="auto"/>
          </w:divBdr>
        </w:div>
        <w:div w:id="1009019688">
          <w:marLeft w:val="0"/>
          <w:marRight w:val="0"/>
          <w:marTop w:val="0"/>
          <w:marBottom w:val="0"/>
          <w:divBdr>
            <w:top w:val="none" w:sz="0" w:space="0" w:color="auto"/>
            <w:left w:val="none" w:sz="0" w:space="0" w:color="auto"/>
            <w:bottom w:val="none" w:sz="0" w:space="0" w:color="auto"/>
            <w:right w:val="none" w:sz="0" w:space="0" w:color="auto"/>
          </w:divBdr>
        </w:div>
        <w:div w:id="415907791">
          <w:marLeft w:val="0"/>
          <w:marRight w:val="0"/>
          <w:marTop w:val="0"/>
          <w:marBottom w:val="0"/>
          <w:divBdr>
            <w:top w:val="none" w:sz="0" w:space="0" w:color="auto"/>
            <w:left w:val="none" w:sz="0" w:space="0" w:color="auto"/>
            <w:bottom w:val="none" w:sz="0" w:space="0" w:color="auto"/>
            <w:right w:val="none" w:sz="0" w:space="0" w:color="auto"/>
          </w:divBdr>
        </w:div>
        <w:div w:id="2108886754">
          <w:marLeft w:val="0"/>
          <w:marRight w:val="0"/>
          <w:marTop w:val="0"/>
          <w:marBottom w:val="0"/>
          <w:divBdr>
            <w:top w:val="none" w:sz="0" w:space="0" w:color="auto"/>
            <w:left w:val="none" w:sz="0" w:space="0" w:color="auto"/>
            <w:bottom w:val="none" w:sz="0" w:space="0" w:color="auto"/>
            <w:right w:val="none" w:sz="0" w:space="0" w:color="auto"/>
          </w:divBdr>
        </w:div>
        <w:div w:id="901251566">
          <w:marLeft w:val="0"/>
          <w:marRight w:val="0"/>
          <w:marTop w:val="0"/>
          <w:marBottom w:val="0"/>
          <w:divBdr>
            <w:top w:val="none" w:sz="0" w:space="0" w:color="auto"/>
            <w:left w:val="none" w:sz="0" w:space="0" w:color="auto"/>
            <w:bottom w:val="none" w:sz="0" w:space="0" w:color="auto"/>
            <w:right w:val="none" w:sz="0" w:space="0" w:color="auto"/>
          </w:divBdr>
        </w:div>
        <w:div w:id="554318427">
          <w:marLeft w:val="0"/>
          <w:marRight w:val="0"/>
          <w:marTop w:val="0"/>
          <w:marBottom w:val="0"/>
          <w:divBdr>
            <w:top w:val="none" w:sz="0" w:space="0" w:color="auto"/>
            <w:left w:val="none" w:sz="0" w:space="0" w:color="auto"/>
            <w:bottom w:val="none" w:sz="0" w:space="0" w:color="auto"/>
            <w:right w:val="none" w:sz="0" w:space="0" w:color="auto"/>
          </w:divBdr>
        </w:div>
        <w:div w:id="1766461545">
          <w:marLeft w:val="0"/>
          <w:marRight w:val="0"/>
          <w:marTop w:val="0"/>
          <w:marBottom w:val="0"/>
          <w:divBdr>
            <w:top w:val="none" w:sz="0" w:space="0" w:color="auto"/>
            <w:left w:val="none" w:sz="0" w:space="0" w:color="auto"/>
            <w:bottom w:val="none" w:sz="0" w:space="0" w:color="auto"/>
            <w:right w:val="none" w:sz="0" w:space="0" w:color="auto"/>
          </w:divBdr>
        </w:div>
        <w:div w:id="459226514">
          <w:marLeft w:val="0"/>
          <w:marRight w:val="0"/>
          <w:marTop w:val="0"/>
          <w:marBottom w:val="0"/>
          <w:divBdr>
            <w:top w:val="none" w:sz="0" w:space="0" w:color="auto"/>
            <w:left w:val="none" w:sz="0" w:space="0" w:color="auto"/>
            <w:bottom w:val="none" w:sz="0" w:space="0" w:color="auto"/>
            <w:right w:val="none" w:sz="0" w:space="0" w:color="auto"/>
          </w:divBdr>
        </w:div>
        <w:div w:id="1974864593">
          <w:marLeft w:val="0"/>
          <w:marRight w:val="0"/>
          <w:marTop w:val="0"/>
          <w:marBottom w:val="0"/>
          <w:divBdr>
            <w:top w:val="none" w:sz="0" w:space="0" w:color="auto"/>
            <w:left w:val="none" w:sz="0" w:space="0" w:color="auto"/>
            <w:bottom w:val="none" w:sz="0" w:space="0" w:color="auto"/>
            <w:right w:val="none" w:sz="0" w:space="0" w:color="auto"/>
          </w:divBdr>
        </w:div>
        <w:div w:id="1970427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0"/><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21</Pages>
  <Words>5199</Words>
  <Characters>29635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10</cp:revision>
  <cp:lastPrinted>2022-10-13T11:38:00Z</cp:lastPrinted>
  <dcterms:created xsi:type="dcterms:W3CDTF">2022-10-13T11:20:00Z</dcterms:created>
  <dcterms:modified xsi:type="dcterms:W3CDTF">2022-10-13T13:29:00Z</dcterms:modified>
</cp:coreProperties>
</file>