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D4" w:rsidRPr="003C280F" w:rsidRDefault="00DD7CD4" w:rsidP="00DD7CD4">
      <w:pPr>
        <w:rPr>
          <w:rFonts w:ascii="GHEA Grapalat" w:hAnsi="GHEA Grapalat" w:cs="Calibri Light"/>
          <w:b/>
          <w:bCs/>
          <w:sz w:val="28"/>
          <w:szCs w:val="28"/>
          <w:lang w:val="hy-AM"/>
        </w:rPr>
      </w:pP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</w:t>
      </w:r>
      <w:r w:rsid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   </w:t>
      </w: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3C280F">
        <w:rPr>
          <w:rFonts w:ascii="GHEA Grapalat" w:hAnsi="GHEA Grapalat"/>
          <w:b/>
          <w:bCs/>
          <w:sz w:val="28"/>
          <w:szCs w:val="28"/>
          <w:lang w:val="hy-AM"/>
        </w:rPr>
        <w:t>ՏԵՂԵԿԱՆՔ</w:t>
      </w:r>
    </w:p>
    <w:p w:rsidR="00F33967" w:rsidRPr="00E27A67" w:rsidRDefault="00DD7CD4" w:rsidP="00F33967">
      <w:pPr>
        <w:pStyle w:val="a3"/>
        <w:jc w:val="center"/>
        <w:rPr>
          <w:rFonts w:cs="Arial"/>
          <w:b/>
          <w:lang w:val="hy-AM"/>
        </w:rPr>
      </w:pPr>
      <w:r w:rsidRPr="003C280F">
        <w:rPr>
          <w:rFonts w:cs="Arial"/>
          <w:b/>
          <w:bCs/>
          <w:lang w:val="hy-AM"/>
        </w:rPr>
        <w:t xml:space="preserve">        </w:t>
      </w:r>
      <w:r w:rsidR="00F33967" w:rsidRPr="00E27A67">
        <w:rPr>
          <w:b/>
          <w:iCs/>
          <w:color w:val="333333"/>
          <w:shd w:val="clear" w:color="auto" w:fill="FFFFFF"/>
          <w:lang w:val="hy-AM"/>
        </w:rPr>
        <w:t xml:space="preserve">ԱՐՏԱՇԱՏ ՀԱՄԱՅՆՔԻ ՍԵՓԱԿԱՆՈՒԹՅՈՒՆ ՀԱՆԴԻՍԱՑՈՂ ԹՎՈՎ </w:t>
      </w:r>
      <w:r w:rsidR="00F744FD" w:rsidRPr="00F744FD">
        <w:rPr>
          <w:b/>
          <w:iCs/>
          <w:color w:val="333333"/>
          <w:shd w:val="clear" w:color="auto" w:fill="FFFFFF"/>
          <w:lang w:val="hy-AM"/>
        </w:rPr>
        <w:t>ՄԵԿ</w:t>
      </w:r>
      <w:r w:rsidR="00F33967" w:rsidRPr="00E27A67">
        <w:rPr>
          <w:b/>
          <w:iCs/>
          <w:color w:val="333333"/>
          <w:shd w:val="clear" w:color="auto" w:fill="FFFFFF"/>
          <w:lang w:val="hy-AM"/>
        </w:rPr>
        <w:t xml:space="preserve"> </w:t>
      </w:r>
      <w:r w:rsidR="00F744FD" w:rsidRPr="00F744FD">
        <w:rPr>
          <w:b/>
          <w:iCs/>
          <w:color w:val="333333"/>
          <w:shd w:val="clear" w:color="auto" w:fill="FFFFFF"/>
          <w:lang w:val="hy-AM"/>
        </w:rPr>
        <w:t>ՋՐՑԱՆ ՀԱՄԱԿՑՎԱԾ ՍԱՐՔԱՎՈՐՈՒՄՆԵՐՈՎ</w:t>
      </w:r>
      <w:r w:rsidR="00F33967" w:rsidRPr="00E27A67">
        <w:rPr>
          <w:b/>
          <w:iCs/>
          <w:color w:val="333333"/>
          <w:shd w:val="clear" w:color="auto" w:fill="FFFFFF"/>
          <w:lang w:val="hy-AM"/>
        </w:rPr>
        <w:t xml:space="preserve"> ՄԵՔԵՆԱ</w:t>
      </w:r>
      <w:r w:rsidR="00F744FD">
        <w:rPr>
          <w:b/>
          <w:iCs/>
          <w:color w:val="333333"/>
          <w:shd w:val="clear" w:color="auto" w:fill="FFFFFF"/>
          <w:lang w:val="hy-AM"/>
        </w:rPr>
        <w:t xml:space="preserve"> </w:t>
      </w:r>
      <w:r w:rsidR="00F744FD" w:rsidRPr="00F744FD">
        <w:rPr>
          <w:b/>
          <w:iCs/>
          <w:color w:val="333333"/>
          <w:shd w:val="clear" w:color="auto" w:fill="FFFFFF"/>
          <w:lang w:val="hy-AM"/>
        </w:rPr>
        <w:t>&lt;&lt;</w:t>
      </w:r>
      <w:r w:rsidR="00F33967" w:rsidRPr="00E27A67">
        <w:rPr>
          <w:b/>
          <w:iCs/>
          <w:color w:val="333333"/>
          <w:shd w:val="clear" w:color="auto" w:fill="FFFFFF"/>
          <w:lang w:val="hy-AM"/>
        </w:rPr>
        <w:t>ԱՐՏԱՇԱՏ ԿՈՄՈՒՆԱԼ ՍՊԱՍԱՐԿՈՒՄ</w:t>
      </w:r>
      <w:r w:rsidR="00F744FD" w:rsidRPr="00F744FD">
        <w:rPr>
          <w:b/>
          <w:iCs/>
          <w:color w:val="333333"/>
          <w:shd w:val="clear" w:color="auto" w:fill="FFFFFF"/>
          <w:lang w:val="hy-AM"/>
        </w:rPr>
        <w:t>&gt;&gt;</w:t>
      </w:r>
      <w:r w:rsidR="00F33967" w:rsidRPr="00E27A67">
        <w:rPr>
          <w:b/>
          <w:iCs/>
          <w:color w:val="333333"/>
          <w:shd w:val="clear" w:color="auto" w:fill="FFFFFF"/>
          <w:lang w:val="hy-AM"/>
        </w:rPr>
        <w:t xml:space="preserve"> ՀԱՄԱՅՆՔԱՅԻՆ ՈՉ ԱՌԵՎՏՐԱՅԻՆ ԿԱԶՄԱԿԵՐՊՈՒԹՅԱՆԸ ԱՆԺԱՄԿԵՏ, ԱՆՀԱՏՈՒՅՑ ՕԳՏԱԳՈՐԾՄԱՆ</w:t>
      </w:r>
      <w:bookmarkStart w:id="0" w:name="_GoBack"/>
      <w:bookmarkEnd w:id="0"/>
      <w:r w:rsidR="00F33967" w:rsidRPr="00E27A67">
        <w:rPr>
          <w:b/>
          <w:iCs/>
          <w:color w:val="333333"/>
          <w:shd w:val="clear" w:color="auto" w:fill="FFFFFF"/>
          <w:lang w:val="hy-AM"/>
        </w:rPr>
        <w:t xml:space="preserve"> ՏՐԱՄԱԴՐԵԼՈՒ ՄԱՍԻՆ</w:t>
      </w:r>
    </w:p>
    <w:p w:rsidR="00DD7CD4" w:rsidRPr="00F33967" w:rsidRDefault="00DD7CD4" w:rsidP="00F33967">
      <w:pPr>
        <w:jc w:val="center"/>
        <w:rPr>
          <w:rFonts w:ascii="GHEA Grapalat" w:hAnsi="GHEA Grapalat" w:cs="Calibri Light"/>
          <w:sz w:val="24"/>
          <w:szCs w:val="24"/>
          <w:lang w:val="hy-AM"/>
        </w:rPr>
      </w:pPr>
      <w:r w:rsidRPr="00F33967">
        <w:rPr>
          <w:rFonts w:ascii="GHEA Grapalat" w:hAnsi="GHEA Grapalat" w:cs="Calibri Light"/>
          <w:sz w:val="24"/>
          <w:szCs w:val="24"/>
          <w:lang w:val="hy-AM"/>
        </w:rPr>
        <w:t xml:space="preserve">  </w:t>
      </w:r>
    </w:p>
    <w:p w:rsidR="00DD7CD4" w:rsidRPr="00F33967" w:rsidRDefault="00F33967" w:rsidP="00DD7CD4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Արտաշատ համայնքի սեփականություն հանդիսացող թվով </w:t>
      </w:r>
      <w:r w:rsidR="00F744FD" w:rsidRPr="00F744FD">
        <w:rPr>
          <w:rFonts w:ascii="GHEA Grapalat" w:hAnsi="GHEA Grapalat" w:cs="Arial"/>
          <w:sz w:val="24"/>
          <w:szCs w:val="24"/>
          <w:lang w:val="hy-AM"/>
        </w:rPr>
        <w:t>մեկ ջրցան համակցված սարքավորումներով</w:t>
      </w: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 մեքենա &lt;&lt;Արտաշատ կոմունալ սպասարկում&gt;&gt; ՀՈԱԿ-ին՝ անժամկետ, անհատույց օգտագործման</w:t>
      </w:r>
      <w:r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տրամադրելու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դեպքում տարեկան բյուջեում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չի նախատեսվում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:</w:t>
      </w:r>
    </w:p>
    <w:p w:rsidR="00DD7CD4" w:rsidRPr="003C280F" w:rsidRDefault="00DD7CD4" w:rsidP="00DD7CD4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DD7CD4" w:rsidRPr="003C280F" w:rsidRDefault="00DD7CD4" w:rsidP="00DD7CD4">
      <w:pPr>
        <w:rPr>
          <w:rFonts w:ascii="GHEA Grapalat" w:hAnsi="GHEA Grapalat"/>
          <w:sz w:val="28"/>
          <w:szCs w:val="28"/>
          <w:lang w:val="hy-AM"/>
        </w:rPr>
      </w:pPr>
      <w:r w:rsidRPr="003C280F">
        <w:rPr>
          <w:rFonts w:ascii="GHEA Grapalat" w:hAnsi="GHEA Grapalat"/>
          <w:sz w:val="28"/>
          <w:szCs w:val="28"/>
          <w:lang w:val="hy-AM"/>
        </w:rPr>
        <w:t xml:space="preserve">               </w:t>
      </w:r>
    </w:p>
    <w:p w:rsidR="00DD7CD4" w:rsidRPr="003C280F" w:rsidRDefault="003C280F" w:rsidP="00DD7CD4">
      <w:pPr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</w:t>
      </w:r>
      <w:r w:rsidR="00DD7CD4" w:rsidRPr="003C280F">
        <w:rPr>
          <w:rFonts w:ascii="GHEA Grapalat" w:hAnsi="GHEA Grapalat"/>
          <w:b/>
          <w:bCs/>
          <w:sz w:val="28"/>
          <w:szCs w:val="28"/>
          <w:lang w:val="hy-AM"/>
        </w:rPr>
        <w:t>ՀԱՄԱՅՆՔԻ ՂԵԿԱՎԱՐ                           Կ.ՄԿՐՏՉՅԱՆ</w:t>
      </w:r>
    </w:p>
    <w:p w:rsidR="009A14AD" w:rsidRDefault="009A14AD"/>
    <w:sectPr w:rsidR="009A14AD" w:rsidSect="003C280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4"/>
    <w:rsid w:val="000C40E7"/>
    <w:rsid w:val="003C280F"/>
    <w:rsid w:val="009A14AD"/>
    <w:rsid w:val="00DD7CD4"/>
    <w:rsid w:val="00F33967"/>
    <w:rsid w:val="00F7044A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2023-07-28T12:14:00Z</cp:lastPrinted>
  <dcterms:created xsi:type="dcterms:W3CDTF">2023-03-07T08:52:00Z</dcterms:created>
  <dcterms:modified xsi:type="dcterms:W3CDTF">2023-07-28T12:14:00Z</dcterms:modified>
</cp:coreProperties>
</file>