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FB72" w14:textId="77777777" w:rsidR="006D0C0D" w:rsidRPr="000072CE" w:rsidRDefault="006D0C0D" w:rsidP="004678DC">
      <w:pPr>
        <w:rPr>
          <w:rFonts w:asciiTheme="majorBidi" w:hAnsiTheme="majorBidi" w:cstheme="majorBidi"/>
        </w:rPr>
      </w:pPr>
    </w:p>
    <w:p w14:paraId="6491148D" w14:textId="77777777" w:rsidR="000B04CE" w:rsidRPr="000072CE" w:rsidRDefault="000B04CE" w:rsidP="000B04C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04299452"/>
      <w:r w:rsidRPr="000072CE">
        <w:rPr>
          <w:rStyle w:val="Strong"/>
          <w:rFonts w:asciiTheme="majorBidi" w:hAnsiTheme="majorBidi" w:cstheme="majorBidi"/>
          <w:bCs w:val="0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ՀԻՄՆԱՎՈՐՈՒՄ</w:t>
      </w:r>
    </w:p>
    <w:p w14:paraId="413F514C" w14:textId="59B9F12A" w:rsidR="00065DC3" w:rsidRPr="000072CE" w:rsidRDefault="00065DC3" w:rsidP="004678DC">
      <w:pPr>
        <w:tabs>
          <w:tab w:val="left" w:pos="3270"/>
        </w:tabs>
        <w:rPr>
          <w:rFonts w:asciiTheme="majorBidi" w:hAnsiTheme="majorBidi" w:cstheme="majorBidi"/>
        </w:rPr>
      </w:pPr>
    </w:p>
    <w:p w14:paraId="351EAD5F" w14:textId="77777777" w:rsidR="004678DC" w:rsidRPr="000072CE" w:rsidRDefault="004678DC" w:rsidP="004678DC">
      <w:pPr>
        <w:tabs>
          <w:tab w:val="left" w:pos="3270"/>
        </w:tabs>
        <w:rPr>
          <w:rFonts w:asciiTheme="majorBidi" w:hAnsiTheme="majorBidi" w:cstheme="majorBidi"/>
        </w:rPr>
      </w:pPr>
    </w:p>
    <w:p w14:paraId="36599FC1" w14:textId="1B137923" w:rsidR="004678DC" w:rsidRPr="000072CE" w:rsidRDefault="00F86183" w:rsidP="0032517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72CE">
        <w:rPr>
          <w:rStyle w:val="Strong"/>
          <w:rFonts w:asciiTheme="majorBidi" w:hAnsiTheme="majorBidi" w:cstheme="majorBidi"/>
          <w:bCs w:val="0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ԱՐՏԱՇԱՏ</w:t>
      </w:r>
      <w:r w:rsidR="004678DC" w:rsidRPr="000072CE">
        <w:rPr>
          <w:rStyle w:val="Strong"/>
          <w:rFonts w:asciiTheme="majorBidi" w:hAnsiTheme="majorBidi" w:cstheme="majorBidi"/>
          <w:bCs w:val="0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ՀԱՄԱՅՆՔՈՒՄ ԱՌԵՎՏՐԻ ԵՎ ԾԱՌԱՅՈՒԹՅՈՒՆՆԵՐԻ ԲՆԱԳԱՎԱՌՈՒՄ ԳՈՐԾՈՒՆԵՈՒԹՅՈՒՆ ԻՐԱԿԱՆԱՑՆՈՂ ՕԲՅԵԿՏՆԵՐՈՒՄ ԼՌՈՒԹՅՈՒՆԸ ԿԱՄ ԳԻՇԵՐԱՅԻՆ ԱՆԴՈՐՐՆ ԱՊԱՀՈՎԵԼՈՒ ԺԱՄԵՐԸ ՍԱՀՄԱՆԵԼՈՒ ՄԱՍԻՆ </w:t>
      </w:r>
      <w:r w:rsidRPr="000072CE">
        <w:rPr>
          <w:rStyle w:val="Strong"/>
          <w:rFonts w:asciiTheme="majorBidi" w:hAnsiTheme="majorBidi" w:cstheme="majorBidi"/>
          <w:bCs w:val="0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ԱՐՏԱՇԱՏ</w:t>
      </w:r>
      <w:r w:rsidR="004678DC" w:rsidRPr="000072CE">
        <w:rPr>
          <w:rStyle w:val="Strong"/>
          <w:rFonts w:asciiTheme="majorBidi" w:hAnsiTheme="majorBidi" w:cstheme="majorBidi"/>
          <w:bCs w:val="0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ՀԱՄԱՅՆՔԻ ԱՎԱԳԱՆՈՒ ՈՐՈՇՄԱՆ ՆԱԽԱԳԾԻ ԸՆԴՈՒՆՄԱՆ</w:t>
      </w:r>
      <w:r w:rsidR="004678DC" w:rsidRPr="000072CE">
        <w:rPr>
          <w:rFonts w:asciiTheme="majorBidi" w:hAnsiTheme="majorBidi" w:cstheme="majorBid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bookmarkEnd w:id="0"/>
    <w:p w14:paraId="579752D3" w14:textId="57AE03EB" w:rsidR="0010423A" w:rsidRPr="006D0C0D" w:rsidRDefault="004678DC" w:rsidP="006D0C0D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</w:t>
      </w:r>
      <w:r w:rsidR="00F86183"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րտաշատ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համայնքում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առևտրի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և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ծառայությունների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բնագավառում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գործունեություն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իրականացնող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օբյեկտներում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լռությունը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գիշերային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անդորրն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ապահովելու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ժամերը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սահմանելու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մասին</w:t>
      </w:r>
      <w:proofErr w:type="spellEnd"/>
      <w:proofErr w:type="gram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</w:t>
      </w:r>
      <w:r w:rsidR="00F86183"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րտաշատ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համայնքի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ավագանու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որոշման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նախագիծը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մշակվել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է «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Տեղական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ինքնակառավարման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մասին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օրենքի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18-րդ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հոդվածի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1-ին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մասի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40.1-րդ 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կետի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հիման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վրա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։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Ըստ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այդ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նորմերի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</w:t>
      </w:r>
      <w:r w:rsidR="00F86183"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րտաշատ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համայնքի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ավագանին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պետք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է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սահմանի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</w:t>
      </w:r>
      <w:r w:rsidR="00F86183"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րտաշատ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համայնքում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առևտրի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և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ծառայությունների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բնագավառում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գործունեություն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իրականացնող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օբյեկտներում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առևտրի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և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ծառայությունների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բնագավառում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գործունեություն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իրականացնող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անձանց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կողմից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լռությունը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գիշերային</w:t>
      </w:r>
      <w:proofErr w:type="spellEnd"/>
      <w:r w:rsidR="006D0C0D">
        <w:rPr>
          <w:rFonts w:asciiTheme="majorBidi" w:hAnsiTheme="majorBidi" w:cstheme="majorBidi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անդորրնապահովելո</w:t>
      </w:r>
      <w:proofErr w:type="spellEnd"/>
      <w:r w:rsidR="006D0C0D">
        <w:rPr>
          <w:rFonts w:asciiTheme="majorBidi" w:hAnsiTheme="majorBidi" w:cstheme="majorBidi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ւ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ժամերը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։     </w:t>
      </w:r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Առևտրի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և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ծառայությունների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բնագավառում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գործունեություն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իրականացնող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անձանց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կողմից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կատարված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այն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բոլոր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գործողությունները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որոնք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աղմուկ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են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առաջացնում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և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խանգարում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են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քաղաքացիների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լիակատար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հանգստությունը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այդ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թվում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անձնական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գործողությունները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մեխանիկական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միջոցներով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և/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տեխնիկական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միջոցներով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կատարված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գործողությունները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հրատեխնիկական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արտադրանքի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ներառյալ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հրավառության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օգտագործումը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F0E68">
        <w:rPr>
          <w:rFonts w:asciiTheme="majorBidi" w:hAnsiTheme="majorBidi" w:cstheme="majorBidi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դիտարկվում</w:t>
      </w:r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են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լռությունը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գիշերային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անդորրը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խախտող</w:t>
      </w:r>
      <w:proofErr w:type="spellEnd"/>
      <w:r w:rsidR="004E5B34">
        <w:rPr>
          <w:rFonts w:asciiTheme="majorBidi" w:hAnsiTheme="majorBidi" w:cstheme="majorBidi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գործողություններ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։  </w:t>
      </w:r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Ըստ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այդմ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առաջարկվում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է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առևտրի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և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ծառայությունների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բնագավառում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գործունեություն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իրականացնող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օբյեկտներում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լռությունը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գիշերային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անդորրն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ապահովելու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ժամերը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սահմանել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ժամը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="0010423A"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.00-ից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մինչև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հաջորդ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օրվա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ժամը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7.00-ն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ընկած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ժամանակահատվածը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։     </w:t>
      </w:r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Լռության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գիշերային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անդորրն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ապահովելու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ավագանու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սահմանած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ժամերը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խախտելը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առաջացնում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է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վարչական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պատասխանատվություն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։              </w:t>
      </w:r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«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</w:t>
      </w:r>
      <w:r w:rsidR="00F86183"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րտաշատ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համայնքում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առևտրի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և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ծառայությունների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բնագավառում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գործունեություն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իրականացնող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օբյեկտներում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լռությունը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գիշերային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անդորրն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ապահովելու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ժամերը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սահմանելու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մասին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նախագիծը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կրում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է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նորմատիվ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բնույթ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քանի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որ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պարունակում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է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վարքագծի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պարտադիր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կանոններ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համայնքի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վարչական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տարածքում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անորոշ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թվով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անձանց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համար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և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ուղղված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է 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կարգավորելու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առևտրի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և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ծառայությունների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բնագավառում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գործունեություն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իրականացնող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օբյեկտներում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լռությունը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կամ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գիշերային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անդորրն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ապահովելու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ժամերը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սահմանելու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և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դրանք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պահպանելու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հետ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կապված</w:t>
      </w:r>
      <w:proofErr w:type="spellEnd"/>
      <w:r w:rsidR="0010423A"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հարաբերությունները</w:t>
      </w:r>
      <w:proofErr w:type="spellEnd"/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։ </w:t>
      </w:r>
      <w:r w:rsidRPr="006D0C0D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486C83C3" w14:textId="77777777" w:rsidR="00BE4522" w:rsidRPr="000072CE" w:rsidRDefault="00BE4522" w:rsidP="0010423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B6FF0E" w14:textId="77777777" w:rsidR="00BE4522" w:rsidRPr="000072CE" w:rsidRDefault="00BE4522" w:rsidP="00D564B6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hy-AM"/>
        </w:rPr>
      </w:pPr>
      <w:r w:rsidRPr="000072CE">
        <w:rPr>
          <w:rFonts w:asciiTheme="majorBidi" w:hAnsiTheme="majorBidi" w:cstheme="majorBidi"/>
          <w:b/>
          <w:sz w:val="24"/>
          <w:szCs w:val="24"/>
          <w:lang w:val="hy-AM"/>
        </w:rPr>
        <w:t>ՏԵՂԵԿԱՆՔ</w:t>
      </w:r>
    </w:p>
    <w:p w14:paraId="35637076" w14:textId="77777777" w:rsidR="00BE4522" w:rsidRPr="000072CE" w:rsidRDefault="00BE4522" w:rsidP="00D564B6">
      <w:pPr>
        <w:spacing w:after="0"/>
        <w:rPr>
          <w:rFonts w:asciiTheme="majorBidi" w:hAnsiTheme="majorBidi" w:cstheme="majorBidi"/>
          <w:b/>
          <w:sz w:val="24"/>
          <w:szCs w:val="24"/>
          <w:lang w:val="hy-AM"/>
        </w:rPr>
      </w:pPr>
    </w:p>
    <w:p w14:paraId="42DE376F" w14:textId="67F53419" w:rsidR="00BE4522" w:rsidRPr="000072CE" w:rsidRDefault="00D564B6" w:rsidP="00D564B6">
      <w:pPr>
        <w:spacing w:after="0"/>
        <w:rPr>
          <w:rFonts w:asciiTheme="majorBidi" w:hAnsiTheme="majorBidi" w:cstheme="majorBidi"/>
          <w:b/>
          <w:sz w:val="24"/>
          <w:szCs w:val="24"/>
          <w:lang w:val="hy-AM"/>
        </w:rPr>
      </w:pPr>
      <w:r w:rsidRPr="000072CE">
        <w:rPr>
          <w:rFonts w:asciiTheme="majorBidi" w:hAnsiTheme="majorBidi" w:cstheme="majorBidi"/>
          <w:b/>
          <w:sz w:val="24"/>
          <w:szCs w:val="24"/>
          <w:lang w:val="hy-AM"/>
        </w:rPr>
        <w:t>,,</w:t>
      </w:r>
      <w:r w:rsidR="00BE4522" w:rsidRPr="000072CE">
        <w:rPr>
          <w:rFonts w:asciiTheme="majorBidi" w:hAnsiTheme="majorBidi" w:cstheme="majorBidi"/>
          <w:b/>
          <w:sz w:val="24"/>
          <w:szCs w:val="24"/>
          <w:lang w:val="hy-AM"/>
        </w:rPr>
        <w:t>ԱՐՏԱՇԱՏ ՀԱՄԱՅՆՔԻ ՎԱՐՉԱԿԱՆ ՍԱՀՄԱՆՆԵՐՈՒՄ ԱՌԵՎՏՐԻ ԵՎ ԾԱՌԱՅՈՒԹՅՈՒՆՆԵՐԻ ԲՆԱԳԱՎԱՌՈՒՄ</w:t>
      </w:r>
      <w:r w:rsidRPr="000072CE">
        <w:rPr>
          <w:rFonts w:asciiTheme="majorBidi" w:hAnsiTheme="majorBidi" w:cstheme="majorBidi"/>
          <w:b/>
          <w:sz w:val="24"/>
          <w:szCs w:val="24"/>
          <w:lang w:val="hy-AM"/>
        </w:rPr>
        <w:t xml:space="preserve"> ԳՈՐԾՈՒՆԵՈՒԹՅՈՒՆ ԻՐԱԿԱՆԱՑՆՈՂ ՕԲՅԵԿՏՆԵՐՈՒՄ ԼՌՈՒԹՅՈՒՆԸ ԿԱՄ ԳԻՇԵՐԱՅԻՆ ԱՆԴՈՐՐՆ ԱՊԱՀՈՎԵԼՈՒ ԺԱՄԵՐԸ ՍԱՀՄԱՆԵԼՈՒ ՄԱՍԻՆ,,</w:t>
      </w:r>
      <w:r w:rsidR="00BE4522" w:rsidRPr="000072CE">
        <w:rPr>
          <w:rFonts w:asciiTheme="majorBidi" w:hAnsiTheme="majorBidi" w:cstheme="majorBidi"/>
          <w:b/>
          <w:sz w:val="24"/>
          <w:szCs w:val="24"/>
          <w:lang w:val="hy-AM"/>
        </w:rPr>
        <w:t xml:space="preserve">  ԱՐՏԱՇԱՏ ՀԱՄԱՅՆՔԻ ԱՎԱԳԱՆՈՒ ՈՐՈՇՄԱՆ ՆԱԽԱԳԾԻ ԸՆԴՈՒՆՄԱՆ ԿԱՊԱԿՑՈՒԹՅԱՄԲ ԱՐՏԱՇԱՏ ՀԱՄԱՅՆՔԻ ԲՅՈՒՋԵՈՒՄ ԵԿԱՄՈՒՏՆԵՐԻ ԵՎ ԾԱԽՍԵՐԻ ԱՎԵԼԱՑՄԱՆ ԿԱՄ ՆՎԱԶԵՑՄԱՆ ՄԱՍԻՆ</w:t>
      </w:r>
    </w:p>
    <w:p w14:paraId="7AEA39C4" w14:textId="77777777" w:rsidR="00BE4522" w:rsidRPr="000072CE" w:rsidRDefault="00BE4522" w:rsidP="0010423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ajorBidi" w:hAnsiTheme="majorBidi" w:cstheme="majorBidi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F9CF09" w14:textId="3D9914E6" w:rsidR="00BE4522" w:rsidRPr="000072CE" w:rsidRDefault="004678DC" w:rsidP="0010423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ajorBidi" w:hAnsiTheme="majorBidi" w:cstheme="majorBidi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72CE">
        <w:rPr>
          <w:rFonts w:asciiTheme="majorBidi" w:hAnsiTheme="majorBidi" w:cstheme="majorBidi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«Ա</w:t>
      </w:r>
      <w:r w:rsidR="00F86183" w:rsidRPr="000072CE">
        <w:rPr>
          <w:rFonts w:asciiTheme="majorBidi" w:hAnsiTheme="majorBidi" w:cstheme="majorBidi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րտաշատ</w:t>
      </w:r>
      <w:r w:rsidRPr="000072CE">
        <w:rPr>
          <w:rFonts w:asciiTheme="majorBidi" w:hAnsiTheme="majorBidi" w:cstheme="majorBidi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համայնքում առևտրի և ծառայությունների բնագավառում գործունեություն իրականացնող օբյեկտներում լռությունը կամ գիշերային անդորրն ապահովելու ժամերը սահմանելու  մասին»  Ա</w:t>
      </w:r>
      <w:r w:rsidR="00F86183" w:rsidRPr="000072CE">
        <w:rPr>
          <w:rFonts w:asciiTheme="majorBidi" w:hAnsiTheme="majorBidi" w:cstheme="majorBidi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րտաշատ</w:t>
      </w:r>
      <w:r w:rsidRPr="000072CE">
        <w:rPr>
          <w:rFonts w:asciiTheme="majorBidi" w:hAnsiTheme="majorBidi" w:cstheme="majorBidi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համայնքի ավագնու որոշման նախագիծն ընդունելու կապակցությամբ համայնքի բյուջեում եկամուտների էական ավելացում կամ նվազեցում չի</w:t>
      </w:r>
      <w:r w:rsidR="006D0C0D">
        <w:rPr>
          <w:rFonts w:asciiTheme="majorBidi" w:hAnsiTheme="majorBidi" w:cstheme="majorBidi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72CE">
        <w:rPr>
          <w:rFonts w:asciiTheme="majorBidi" w:hAnsiTheme="majorBidi" w:cstheme="majorBidi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սպասվում:</w:t>
      </w:r>
    </w:p>
    <w:p w14:paraId="14C46342" w14:textId="77777777" w:rsidR="00D564B6" w:rsidRPr="000072CE" w:rsidRDefault="00D564B6" w:rsidP="0010423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ajorBidi" w:hAnsiTheme="majorBidi" w:cstheme="majorBidi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555A3F" w14:textId="77777777" w:rsidR="00D564B6" w:rsidRPr="000072CE" w:rsidRDefault="00D564B6" w:rsidP="00A7438A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hy-AM"/>
        </w:rPr>
      </w:pPr>
      <w:r w:rsidRPr="000072CE">
        <w:rPr>
          <w:rFonts w:asciiTheme="majorBidi" w:hAnsiTheme="majorBidi" w:cstheme="majorBidi"/>
          <w:b/>
          <w:sz w:val="24"/>
          <w:szCs w:val="24"/>
          <w:lang w:val="hy-AM"/>
        </w:rPr>
        <w:t>ՏԵՂԵԿԱՆՔ</w:t>
      </w:r>
    </w:p>
    <w:p w14:paraId="2599878D" w14:textId="77777777" w:rsidR="00D564B6" w:rsidRPr="000072CE" w:rsidRDefault="00D564B6" w:rsidP="0010423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ajorBidi" w:hAnsiTheme="majorBidi" w:cstheme="majorBidi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E378F5" w14:textId="77777777" w:rsidR="00A7438A" w:rsidRPr="000072CE" w:rsidRDefault="00D564B6" w:rsidP="00A7438A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hy-AM"/>
        </w:rPr>
      </w:pPr>
      <w:r w:rsidRPr="000072CE">
        <w:rPr>
          <w:rFonts w:asciiTheme="majorBidi" w:hAnsiTheme="majorBidi" w:cstheme="majorBidi"/>
          <w:b/>
          <w:sz w:val="24"/>
          <w:szCs w:val="24"/>
          <w:lang w:val="hy-AM"/>
        </w:rPr>
        <w:t xml:space="preserve">,,ԱՐՏԱՇԱՏ ՀԱՄԱՅՆՔԻ ՎԱՐՉԱԿԱՆ ՍԱՀՄԱՆՆԵՐՈՒՄ ԱՌԵՎՏՐԻ ԵՎ ԾԱՌԱՅՈՒԹՅՈՒՆՆԵՐԻ ԲՆԱԳԱՎԱՌՈՒՄ ԳՈՐԾՈՒՆԵՈՒԹՅՈՒՆ ԻՐԱԿԱՆԱՑՆՈՂ ՕԲՅԵԿՏՆԵՐՈՒՄ ԼՌՈՒԹՅՈՒՆԸ ԿԱՄ ԳԻՇԵՐԱՅԻՆ ԱՆԴՈՐՐՆ ԱՊԱՀՈՎԵԼՈՒ ԺԱՄԵՐԸ ՍԱՀՄԱՆԵԼՈՒ ՄԱՍԻՆ,,  </w:t>
      </w:r>
      <w:r w:rsidR="00A7438A" w:rsidRPr="000072CE">
        <w:rPr>
          <w:rFonts w:asciiTheme="majorBidi" w:hAnsiTheme="majorBidi" w:cstheme="majorBidi"/>
          <w:b/>
          <w:sz w:val="24"/>
          <w:szCs w:val="24"/>
          <w:lang w:val="hy-AM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27528AFA" w14:textId="1525106C" w:rsidR="004678DC" w:rsidRPr="000072CE" w:rsidRDefault="004678DC" w:rsidP="00D564B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ajorBidi" w:hAnsiTheme="majorBidi" w:cstheme="majorBidi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72CE">
        <w:rPr>
          <w:rFonts w:asciiTheme="majorBidi" w:hAnsiTheme="majorBidi" w:cstheme="majorBidi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«Ա</w:t>
      </w:r>
      <w:r w:rsidR="0050005D" w:rsidRPr="000072CE">
        <w:rPr>
          <w:rFonts w:asciiTheme="majorBidi" w:hAnsiTheme="majorBidi" w:cstheme="majorBidi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րտաշատ</w:t>
      </w:r>
      <w:r w:rsidRPr="000072CE">
        <w:rPr>
          <w:rFonts w:asciiTheme="majorBidi" w:hAnsiTheme="majorBidi" w:cstheme="majorBidi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համայնքում առևտրի և ծառայությունների բնագավառում գործունեություն իրականացնող օբյեկտներում լռությունը կամ գիշերային անդորրն ապահովելու ժամերը սահմանելու  մասին» Ա</w:t>
      </w:r>
      <w:r w:rsidR="00F86183" w:rsidRPr="000072CE">
        <w:rPr>
          <w:rFonts w:asciiTheme="majorBidi" w:hAnsiTheme="majorBidi" w:cstheme="majorBidi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րտաշատ</w:t>
      </w:r>
      <w:r w:rsidRPr="000072CE">
        <w:rPr>
          <w:rFonts w:asciiTheme="majorBidi" w:hAnsiTheme="majorBidi" w:cstheme="majorBidi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համայնքի ավագնու որոշման նախագիծն ընդունելու կապակցությամբ այլ իրավական ակտերի ընդունման անհրաժեշտություն չի առաջանում:</w:t>
      </w:r>
    </w:p>
    <w:p w14:paraId="24AA66D3" w14:textId="77777777" w:rsidR="004678DC" w:rsidRPr="000072CE" w:rsidRDefault="004678DC" w:rsidP="004678DC">
      <w:pPr>
        <w:tabs>
          <w:tab w:val="left" w:pos="3270"/>
        </w:tabs>
        <w:rPr>
          <w:rFonts w:asciiTheme="majorBidi" w:hAnsiTheme="majorBidi" w:cstheme="majorBidi"/>
          <w:lang w:val="hy-AM"/>
        </w:rPr>
      </w:pPr>
    </w:p>
    <w:sectPr w:rsidR="004678DC" w:rsidRPr="00007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ED72" w14:textId="77777777" w:rsidR="006B0C88" w:rsidRDefault="006B0C88" w:rsidP="004678DC">
      <w:pPr>
        <w:spacing w:after="0" w:line="240" w:lineRule="auto"/>
      </w:pPr>
      <w:r>
        <w:separator/>
      </w:r>
    </w:p>
  </w:endnote>
  <w:endnote w:type="continuationSeparator" w:id="0">
    <w:p w14:paraId="703C7316" w14:textId="77777777" w:rsidR="006B0C88" w:rsidRDefault="006B0C88" w:rsidP="0046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9FCC" w14:textId="77777777" w:rsidR="006B0C88" w:rsidRDefault="006B0C88" w:rsidP="004678DC">
      <w:pPr>
        <w:spacing w:after="0" w:line="240" w:lineRule="auto"/>
      </w:pPr>
      <w:r>
        <w:separator/>
      </w:r>
    </w:p>
  </w:footnote>
  <w:footnote w:type="continuationSeparator" w:id="0">
    <w:p w14:paraId="3292154C" w14:textId="77777777" w:rsidR="006B0C88" w:rsidRDefault="006B0C88" w:rsidP="00467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8C"/>
    <w:rsid w:val="000072CE"/>
    <w:rsid w:val="00044B3B"/>
    <w:rsid w:val="00065DC3"/>
    <w:rsid w:val="0009548C"/>
    <w:rsid w:val="000B04CE"/>
    <w:rsid w:val="0010423A"/>
    <w:rsid w:val="001700D5"/>
    <w:rsid w:val="00325179"/>
    <w:rsid w:val="00355B4B"/>
    <w:rsid w:val="0039743F"/>
    <w:rsid w:val="003F7675"/>
    <w:rsid w:val="00400C2C"/>
    <w:rsid w:val="004353D1"/>
    <w:rsid w:val="004678DC"/>
    <w:rsid w:val="004E5B34"/>
    <w:rsid w:val="0050005D"/>
    <w:rsid w:val="00524173"/>
    <w:rsid w:val="00566A3F"/>
    <w:rsid w:val="005E3874"/>
    <w:rsid w:val="006B0C88"/>
    <w:rsid w:val="006C32B0"/>
    <w:rsid w:val="006D0C0D"/>
    <w:rsid w:val="00734447"/>
    <w:rsid w:val="007C0734"/>
    <w:rsid w:val="008B343A"/>
    <w:rsid w:val="008D2C5C"/>
    <w:rsid w:val="00A7438A"/>
    <w:rsid w:val="00BE4522"/>
    <w:rsid w:val="00D564B6"/>
    <w:rsid w:val="00DF0E68"/>
    <w:rsid w:val="00F8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B0A7"/>
  <w15:chartTrackingRefBased/>
  <w15:docId w15:val="{AE93EB72-B7A6-4FFC-A436-CE05D897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2C5C"/>
    <w:rPr>
      <w:b/>
      <w:bCs/>
    </w:rPr>
  </w:style>
  <w:style w:type="character" w:styleId="Emphasis">
    <w:name w:val="Emphasis"/>
    <w:basedOn w:val="DefaultParagraphFont"/>
    <w:uiPriority w:val="20"/>
    <w:qFormat/>
    <w:rsid w:val="008D2C5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7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8DC"/>
  </w:style>
  <w:style w:type="paragraph" w:styleId="Footer">
    <w:name w:val="footer"/>
    <w:basedOn w:val="Normal"/>
    <w:link w:val="FooterChar"/>
    <w:uiPriority w:val="99"/>
    <w:unhideWhenUsed/>
    <w:rsid w:val="00467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61C58-5E25-45E9-8C9F-1CD13348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Artashat Ararat</cp:lastModifiedBy>
  <cp:revision>16</cp:revision>
  <dcterms:created xsi:type="dcterms:W3CDTF">2022-05-19T11:34:00Z</dcterms:created>
  <dcterms:modified xsi:type="dcterms:W3CDTF">2022-05-26T08:09:00Z</dcterms:modified>
</cp:coreProperties>
</file>