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75" w:rsidRPr="00497C62" w:rsidRDefault="00AE5375" w:rsidP="00497C62">
      <w:pPr>
        <w:tabs>
          <w:tab w:val="left" w:pos="7105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497C62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                                                      Հավելված</w:t>
      </w:r>
    </w:p>
    <w:p w:rsidR="00497C62" w:rsidRPr="00497C62" w:rsidRDefault="00AE5375" w:rsidP="00497C62">
      <w:pPr>
        <w:tabs>
          <w:tab w:val="left" w:pos="7105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497C62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                  </w:t>
      </w:r>
      <w:r w:rsidR="00497C62" w:rsidRPr="00497C62">
        <w:rPr>
          <w:rFonts w:ascii="GHEA Grapalat" w:hAnsi="GHEA Grapalat" w:cs="Sylfaen"/>
          <w:sz w:val="16"/>
          <w:szCs w:val="16"/>
          <w:lang w:val="hy-AM"/>
        </w:rPr>
        <w:t xml:space="preserve">            </w:t>
      </w:r>
      <w:r w:rsidRPr="00497C62">
        <w:rPr>
          <w:rFonts w:ascii="GHEA Grapalat" w:hAnsi="GHEA Grapalat" w:cs="Sylfaen"/>
          <w:sz w:val="16"/>
          <w:szCs w:val="16"/>
          <w:lang w:val="hy-AM"/>
        </w:rPr>
        <w:t xml:space="preserve"> Արտաշատ համայնքի ավագանու</w:t>
      </w:r>
    </w:p>
    <w:p w:rsidR="00D050BC" w:rsidRPr="00497C62" w:rsidRDefault="00497C62" w:rsidP="00497C62">
      <w:pPr>
        <w:tabs>
          <w:tab w:val="left" w:pos="7105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497C62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                              2023թվականի</w:t>
      </w:r>
      <w:r>
        <w:rPr>
          <w:rFonts w:ascii="GHEA Grapalat" w:hAnsi="GHEA Grapalat" w:cs="Sylfaen"/>
          <w:sz w:val="16"/>
          <w:szCs w:val="16"/>
          <w:lang w:val="hy-AM"/>
        </w:rPr>
        <w:t xml:space="preserve"> ---</w:t>
      </w:r>
      <w:r w:rsidRPr="00497C62">
        <w:rPr>
          <w:rFonts w:ascii="GHEA Grapalat" w:hAnsi="GHEA Grapalat" w:cs="Sylfaen"/>
          <w:sz w:val="16"/>
          <w:szCs w:val="16"/>
          <w:lang w:val="hy-AM"/>
        </w:rPr>
        <w:t xml:space="preserve"> ---- թիվ ------ որոշման</w:t>
      </w:r>
      <w:r w:rsidR="00AE5375" w:rsidRPr="00497C62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                   </w:t>
      </w:r>
    </w:p>
    <w:p w:rsidR="00AE5375" w:rsidRPr="008B6E92" w:rsidRDefault="00AE5375" w:rsidP="00D050BC">
      <w:pPr>
        <w:tabs>
          <w:tab w:val="left" w:pos="7105"/>
        </w:tabs>
        <w:rPr>
          <w:rFonts w:ascii="GHEA Grapalat" w:hAnsi="GHEA Grapalat" w:cs="Sylfaen"/>
          <w:sz w:val="24"/>
          <w:szCs w:val="24"/>
          <w:lang w:val="hy-AM"/>
        </w:rPr>
      </w:pPr>
    </w:p>
    <w:p w:rsidR="00D050BC" w:rsidRPr="008B6E92" w:rsidRDefault="00D050BC" w:rsidP="00D050BC">
      <w:pPr>
        <w:spacing w:after="15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B6E92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 w:eastAsia="ru-RU"/>
        </w:rPr>
        <w:t xml:space="preserve">ԱՐՏԱՇԱՏ ՀԱՄԱՅՆՔԻ ՎԱՐՉԱԿԱՆ ՏԱՐԱԾՔՈՒՄ ԳՏՆՎՈՂ ՍԱՀՄԱՆԱՓԱԿՄԱՆ ԵՆԹԱԿԱ ԾԱՌԱՅՈՒԹՅԱՆ ՕԲՅԵԿՏՆԵՐԻ ՏԵՂԱԿԱՅՄԱՆԸ /ՀԵՌԱՎՈՐՈՒԹՅԱՆԸ/ ՆԵՐԿԱՅԱՑՎՈՂ ՊԱՀԱՆՋՆԵՐԸ ՍԱՀՄԱՆԵԼՈՒ ՄԱՍԻՆ </w:t>
      </w:r>
      <w:r w:rsidRPr="008B6E92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ԱՆՀՐԱԺԵՇՏՈՒԹՅԱՆ ՎԵՐԱԲԵՐՅԱԼ</w:t>
      </w:r>
    </w:p>
    <w:p w:rsidR="00D050BC" w:rsidRPr="008B6E92" w:rsidRDefault="00D050BC" w:rsidP="00D050BC">
      <w:pPr>
        <w:spacing w:after="150" w:line="240" w:lineRule="auto"/>
        <w:jc w:val="center"/>
        <w:rPr>
          <w:rFonts w:ascii="GHEA Grapalat" w:eastAsia="Times New Roman" w:hAnsi="GHEA Grapalat" w:cs="Courier New"/>
          <w:b/>
          <w:color w:val="333333"/>
          <w:sz w:val="24"/>
          <w:szCs w:val="24"/>
          <w:lang w:val="hy-AM" w:eastAsia="ru-RU"/>
        </w:rPr>
      </w:pPr>
    </w:p>
    <w:p w:rsidR="00D050BC" w:rsidRPr="008B6E92" w:rsidRDefault="00D050BC" w:rsidP="00D050BC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8B6E92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1. ,,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Առևտրի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և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ծառայությունների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մասին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օրենքի</w:t>
      </w:r>
      <w:r w:rsidR="006913D9"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15.3 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-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րդ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հոդվածով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սահմանված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սահմանափակման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ենթակա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ծառայության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օբյեկտները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Արտաշատ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համայնքի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վարչական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տարածքում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կարող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են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գտնվել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ուսումնական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կրթական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մշակութային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առողջապահական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մարզական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և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սոցիալական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կազմակերպություններից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հիմնարկներից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հաստատություններից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բազմաբնակարան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շենքերից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անհատական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բնակելի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տներից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հանրային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սննդի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օբյեկտներից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հյուրանոցներից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պետական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կառավարման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և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տեղական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ինքնակառավարման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մարմինների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օտարերկրյա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պետությունների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և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միջազգային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կազմակերպությունների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կամ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դրանց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ներկայացուցիչների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վարչական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շենքերից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զբոսայգիներից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այգիներից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պուրակներից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հանգստի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կամ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ժամանցի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համար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նախատեսված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այլ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վայրերից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նվազագույնը</w:t>
      </w:r>
      <w:r w:rsidR="008315C9"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D24D1"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400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մետր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B065ED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հեռավո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րության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վրա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D050BC" w:rsidRPr="008B6E92" w:rsidRDefault="00D050BC" w:rsidP="00D050BC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2.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Անհատական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բնակելի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տների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և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/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կամ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/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հանրային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սննդի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օբյեկտների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և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/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կամ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/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հյուրանոցների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և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Արտաշատ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համայնքի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վարչական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տարածքում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գտնվող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,,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Առևտրի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և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ծառայությունների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մասին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օրենքի</w:t>
      </w:r>
      <w:r w:rsidR="006913D9"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15.3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-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րդ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հոդվածով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սահմանված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սահմանափակման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ենթակա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ծառայության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օբյեկտների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միջև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սույն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որոշման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1-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ին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6913D9"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մասով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սահմանված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հեռավորությունը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կարող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է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չպահպանվել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անհատական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բնակելի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տան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հանրային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սննդի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օբյեկտի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հյուրանոցի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սեփականատերերի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գրավոր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համաձայնության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առկայության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դեպքում</w:t>
      </w:r>
      <w:r w:rsidRPr="008B6E92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993FD4" w:rsidRDefault="00993FD4" w:rsidP="0054083A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31630C" w:rsidRDefault="0031630C" w:rsidP="0054083A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31630C" w:rsidRDefault="0031630C" w:rsidP="0054083A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31630C" w:rsidRDefault="0031630C" w:rsidP="0054083A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31630C" w:rsidRDefault="0031630C" w:rsidP="0054083A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31630C" w:rsidRDefault="0031630C" w:rsidP="0054083A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31630C" w:rsidRDefault="0031630C" w:rsidP="0054083A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31630C" w:rsidRDefault="0031630C" w:rsidP="0054083A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D050BC" w:rsidRPr="008B6E92" w:rsidRDefault="00D050BC" w:rsidP="00497C62">
      <w:pPr>
        <w:spacing w:after="150" w:line="240" w:lineRule="auto"/>
        <w:rPr>
          <w:rFonts w:ascii="GHEA Grapalat" w:eastAsia="Times New Roman" w:hAnsi="GHEA Grapalat" w:cs="Courier New"/>
          <w:b/>
          <w:color w:val="333333"/>
          <w:sz w:val="24"/>
          <w:szCs w:val="24"/>
          <w:lang w:val="hy-AM" w:eastAsia="ru-RU"/>
        </w:rPr>
      </w:pPr>
    </w:p>
    <w:p w:rsidR="00D050BC" w:rsidRPr="008B6E92" w:rsidRDefault="00D050BC" w:rsidP="00993FD4">
      <w:pPr>
        <w:spacing w:after="150" w:line="240" w:lineRule="auto"/>
        <w:jc w:val="center"/>
        <w:rPr>
          <w:rFonts w:ascii="GHEA Grapalat" w:eastAsia="Times New Roman" w:hAnsi="GHEA Grapalat" w:cs="Courier New"/>
          <w:b/>
          <w:color w:val="333333"/>
          <w:sz w:val="24"/>
          <w:szCs w:val="24"/>
          <w:lang w:val="hy-AM" w:eastAsia="ru-RU"/>
        </w:rPr>
      </w:pPr>
    </w:p>
    <w:p w:rsidR="00E55B04" w:rsidRPr="008B6E92" w:rsidRDefault="00E55B04" w:rsidP="00E55B04">
      <w:pPr>
        <w:spacing w:after="150" w:line="240" w:lineRule="auto"/>
        <w:jc w:val="center"/>
        <w:rPr>
          <w:rFonts w:ascii="GHEA Grapalat" w:eastAsia="Times New Roman" w:hAnsi="GHEA Grapalat" w:cs="Courier New"/>
          <w:b/>
          <w:color w:val="000000" w:themeColor="text1"/>
          <w:sz w:val="24"/>
          <w:szCs w:val="24"/>
          <w:lang w:val="hy-AM" w:eastAsia="ru-RU"/>
        </w:rPr>
      </w:pPr>
      <w:r w:rsidRPr="008B6E92">
        <w:rPr>
          <w:rFonts w:ascii="GHEA Grapalat" w:eastAsia="Times New Roman" w:hAnsi="GHEA Grapalat" w:cs="Courier New"/>
          <w:b/>
          <w:color w:val="000000" w:themeColor="text1"/>
          <w:sz w:val="24"/>
          <w:szCs w:val="24"/>
          <w:lang w:val="hy-AM" w:eastAsia="ru-RU"/>
        </w:rPr>
        <w:t>ՀԻՄՆԱՎՈՐՈՒՄ</w:t>
      </w:r>
    </w:p>
    <w:p w:rsidR="00E55B04" w:rsidRPr="008B6E92" w:rsidRDefault="00E55B04" w:rsidP="00E55B04">
      <w:pPr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 w:eastAsia="ru-RU"/>
        </w:rPr>
      </w:pPr>
    </w:p>
    <w:p w:rsidR="00E55B04" w:rsidRPr="008B6E92" w:rsidRDefault="00E55B04" w:rsidP="00E55B04">
      <w:pPr>
        <w:spacing w:after="15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ԱՐՏԱՇԱՏ ՀԱՄԱՅՆՔԻ ՎԱՐՉԱԿԱՆ ՏԱՐԱԾՔՈՒՄ ԳՏՆՎՈՂ ՍԱՀՄԱՆԱՓԱԿՄԱՆ ԵՆԹԱԿԱ ԾԱՌԱՅՈՒԹՅԱՆ ՕԲՅԵԿՏՆԵՐԻ ՏԵՂԱԿԱՅՄԱՆԸ /ՀԵՌԱՎՈՐՈՒԹՅԱՆԸ/ ՆԵՐԿԱՅԱՑՎՈՂ ՊԱՀԱՆՋՆԵՐԸ ՍԱՀՄԱՆԵԼՈՒ ՄԱՍԻՆ 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ԱՐՏԱՇԱՏ ՀԱՄԱՅՆՔԻ ԱՎԱԳԱՆՈՒ ՈՐՈՇՄԱՆ ՆԱԽԱԳԾԻ ԸՆԴՈՒՆՄԱՆ ԱՆՀՐԱԺԵՇՏՈՒԹՅԱՆ ՎԵՐԱԲԵՐՅԱԼ</w:t>
      </w:r>
    </w:p>
    <w:p w:rsidR="00E55B04" w:rsidRPr="008B6E92" w:rsidRDefault="00E55B04" w:rsidP="00E55B04">
      <w:pPr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 w:eastAsia="ru-RU"/>
        </w:rPr>
      </w:pPr>
    </w:p>
    <w:p w:rsidR="00E55B04" w:rsidRPr="008B6E92" w:rsidRDefault="00E55B04" w:rsidP="00E55B04">
      <w:pPr>
        <w:jc w:val="center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 w:eastAsia="ru-RU"/>
        </w:rPr>
      </w:pPr>
    </w:p>
    <w:p w:rsidR="00E55B04" w:rsidRPr="008B6E92" w:rsidRDefault="00E55B04" w:rsidP="008B6E92">
      <w:pPr>
        <w:spacing w:after="15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Ղեկավարվելով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,,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Տեղական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ինքնակառավարման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մասին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,,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օրենքի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18-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րդ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հոդվածի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1-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ին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մասի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41.2-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րդ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կետով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և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,,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Առևտրի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և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ծառայությունների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մասին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,, 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օրենքի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15.3-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րդ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հոդվածի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3-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րդ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մասով </w:t>
      </w:r>
      <w:r w:rsidR="008B6E92"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/</w:t>
      </w:r>
      <w:r w:rsidR="008B6E92" w:rsidRPr="008B6E92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սահմանափակման ենթակա ծառայության  օբյեկտների տեղակայմանը /հեռավորությանը / ներկայացվող պահանջները սահմանում է համայնքի ավագանին,</w:t>
      </w:r>
      <w:r w:rsidR="008B6E92"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և հաշվի առնելով</w:t>
      </w:r>
      <w:r w:rsidRPr="008B6E92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 w:eastAsia="ru-RU"/>
        </w:rPr>
        <w:t xml:space="preserve">  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,,Առևտրի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և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ծառայությունների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մասին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,, 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օրենքի</w:t>
      </w:r>
      <w:r w:rsidR="00B208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15.2</w:t>
      </w:r>
      <w:bookmarkStart w:id="0" w:name="_GoBack"/>
      <w:bookmarkEnd w:id="0"/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րդ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հոդվածով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սահմանված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սահմանափակման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ենթակա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ծառայության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օբյեկտները,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Արտաշատ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համայնքի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վարչական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տարածքում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կարիք է առաջացել 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սահմանելու</w:t>
      </w:r>
      <w:r w:rsidRPr="008B6E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վերը նշված օբյեկտների </w:t>
      </w:r>
      <w:r w:rsidRPr="008B6E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տեղակայմանը /հեռավորությանը/ ներկայացվող պահանջները : </w:t>
      </w:r>
    </w:p>
    <w:p w:rsidR="008B6E92" w:rsidRPr="008B6E92" w:rsidRDefault="008B6E92" w:rsidP="008B6E92">
      <w:pPr>
        <w:spacing w:after="15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:rsidR="008B6E92" w:rsidRDefault="008B6E92" w:rsidP="008B6E92">
      <w:pPr>
        <w:spacing w:after="150" w:line="240" w:lineRule="auto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ԻՐԱՎԱԿԱՆ ԱԿՏԻ ԿԻՐԱՌՄԱՆ ԴԵՊՔՈՒՄ ԱԿՆԿԱԼՎՈՂ ԱՐԴՅՈՒՆՔԸ</w:t>
      </w:r>
    </w:p>
    <w:p w:rsidR="008B6E92" w:rsidRPr="008B6E92" w:rsidRDefault="008B6E92" w:rsidP="008B6E92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Նախագծի ընդունման արդյունքում  ակնկալվում է ապահովել համայնքի բնակչության անդորրը։</w:t>
      </w:r>
    </w:p>
    <w:p w:rsidR="00E55B04" w:rsidRPr="008B6E92" w:rsidRDefault="00E55B04" w:rsidP="00E55B04">
      <w:pPr>
        <w:spacing w:after="150" w:line="240" w:lineRule="auto"/>
        <w:rPr>
          <w:rFonts w:ascii="GHEA Grapalat" w:eastAsia="Times New Roman" w:hAnsi="GHEA Grapalat" w:cs="Arial"/>
          <w:b/>
          <w:bCs/>
          <w:color w:val="333333"/>
          <w:sz w:val="24"/>
          <w:szCs w:val="24"/>
          <w:u w:val="single"/>
          <w:lang w:val="hy-AM" w:eastAsia="ru-RU"/>
        </w:rPr>
      </w:pPr>
    </w:p>
    <w:p w:rsidR="00E55B04" w:rsidRPr="008B6E92" w:rsidRDefault="00E55B04" w:rsidP="00E55B04">
      <w:pPr>
        <w:spacing w:after="15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</w:p>
    <w:p w:rsidR="00E55B04" w:rsidRPr="008B6E92" w:rsidRDefault="00E55B04" w:rsidP="008B6E92">
      <w:pPr>
        <w:spacing w:after="150" w:line="240" w:lineRule="auto"/>
        <w:rPr>
          <w:rFonts w:ascii="GHEA Grapalat" w:eastAsia="Times New Roman" w:hAnsi="GHEA Grapalat" w:cs="Sylfaen"/>
          <w:b/>
          <w:color w:val="333333"/>
          <w:sz w:val="24"/>
          <w:szCs w:val="24"/>
          <w:lang w:val="hy-AM" w:eastAsia="ru-RU"/>
        </w:rPr>
      </w:pPr>
    </w:p>
    <w:p w:rsidR="008B6E92" w:rsidRDefault="008B6E92" w:rsidP="00E55B04">
      <w:pPr>
        <w:spacing w:after="150" w:line="240" w:lineRule="auto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</w:p>
    <w:p w:rsidR="008B6E92" w:rsidRDefault="008B6E92" w:rsidP="00E55B04">
      <w:pPr>
        <w:spacing w:after="150" w:line="240" w:lineRule="auto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</w:p>
    <w:p w:rsidR="008B6E92" w:rsidRDefault="008B6E92" w:rsidP="00E55B04">
      <w:pPr>
        <w:spacing w:after="150" w:line="240" w:lineRule="auto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</w:p>
    <w:p w:rsidR="008B6E92" w:rsidRDefault="008B6E92" w:rsidP="00E55B04">
      <w:pPr>
        <w:spacing w:after="150" w:line="240" w:lineRule="auto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</w:p>
    <w:p w:rsidR="008B6E92" w:rsidRDefault="008B6E92" w:rsidP="00497C62">
      <w:pPr>
        <w:spacing w:after="150" w:line="240" w:lineRule="auto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</w:p>
    <w:p w:rsidR="0031630C" w:rsidRDefault="0031630C" w:rsidP="00E55B04">
      <w:pPr>
        <w:spacing w:after="150" w:line="240" w:lineRule="auto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</w:p>
    <w:p w:rsidR="0031630C" w:rsidRDefault="0031630C" w:rsidP="00E55B04">
      <w:pPr>
        <w:spacing w:after="150" w:line="240" w:lineRule="auto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</w:p>
    <w:p w:rsidR="00497C62" w:rsidRDefault="00497C62" w:rsidP="00E55B04">
      <w:pPr>
        <w:spacing w:after="150" w:line="240" w:lineRule="auto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</w:p>
    <w:p w:rsidR="00E55B04" w:rsidRPr="008B6E92" w:rsidRDefault="00E55B04" w:rsidP="00E55B04">
      <w:pPr>
        <w:spacing w:after="150" w:line="240" w:lineRule="auto"/>
        <w:jc w:val="center"/>
        <w:rPr>
          <w:rFonts w:ascii="GHEA Grapalat" w:eastAsia="Times New Roman" w:hAnsi="GHEA Grapalat" w:cs="Courier New"/>
          <w:b/>
          <w:color w:val="000000" w:themeColor="text1"/>
          <w:sz w:val="24"/>
          <w:szCs w:val="24"/>
          <w:lang w:val="hy-AM" w:eastAsia="ru-RU"/>
        </w:rPr>
      </w:pP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lastRenderedPageBreak/>
        <w:t>ՏԵՂԵԿԱՆՔ</w:t>
      </w:r>
    </w:p>
    <w:p w:rsidR="00E55B04" w:rsidRPr="008B6E92" w:rsidRDefault="00E55B04" w:rsidP="00E55B04">
      <w:pPr>
        <w:spacing w:after="150" w:line="240" w:lineRule="auto"/>
        <w:jc w:val="center"/>
        <w:rPr>
          <w:rFonts w:ascii="GHEA Grapalat" w:eastAsia="Times New Roman" w:hAnsi="GHEA Grapalat" w:cs="Courier New"/>
          <w:b/>
          <w:color w:val="000000" w:themeColor="text1"/>
          <w:sz w:val="24"/>
          <w:szCs w:val="24"/>
          <w:lang w:val="hy-AM" w:eastAsia="ru-RU"/>
        </w:rPr>
      </w:pPr>
    </w:p>
    <w:p w:rsidR="00E55B04" w:rsidRPr="008B6E92" w:rsidRDefault="00E55B04" w:rsidP="00E55B04">
      <w:pPr>
        <w:spacing w:after="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ԱՐՏԱՇԱՏ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ՀԱՄԱՅՆՔԻ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ՎԱՐՉԱԿԱՆ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ՏԱՐԱԾՔՈՒՄ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ԳՏՆՎՈՂ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ՍԱՀՄԱՆԱՓԱԿՄԱՆ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ԵՆԹԱԿԱ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ԾԱՌԱՅՈՒԹՅԱՆ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ՕԲՅԵԿՏՆԵՐԻ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ՏԵՂԱԿԱՅՄԱՆԸ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/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ՀԵՌԱՎՈՐՈՒԹՅԱՆԸ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/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ՆԵՐԿԱՅԱՑՎՈՂ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ՊԱՀԱՆՋՆԵՐԸ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ՍԱՀՄԱՆԵԼՈՒ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ՄԱՍԻՆ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ԱՐՏԱՇԱՏ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ԱՎԱԳԱՆՈՒ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ՈՐՈՇՄԱՆ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ՆԱԽԱԳԾԻ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ԸՆԴՈՒՆՄԱՆ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ԱՌՆՉՈՒԹՅԱՄԲ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ԱՅԼ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ԻՐԱՎԱԿԱՆ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ԱԿՏԵՐԻ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ԸՆԴՈՒՆՄԱՆ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ԱՆՀՐԱԺԵՇՏՈՒԹՅԱՆ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ՄԱՍԻՆ</w:t>
      </w:r>
    </w:p>
    <w:p w:rsidR="00E55B04" w:rsidRPr="008B6E92" w:rsidRDefault="00E55B04" w:rsidP="00E55B04">
      <w:pPr>
        <w:spacing w:after="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E55B04" w:rsidRPr="008B6E92" w:rsidRDefault="00E55B04" w:rsidP="00E55B04">
      <w:pPr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Արտաշատ համայնքի վարչական տարածքում գտնվող սահմանափակման ենթակա ծառայության օբյեկտների տեղակայմանը /հեռավորությանը/  ներկայացվող պահանջները սահմանելու մասին Արտաշատ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առնչությամբ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իրավական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ակտերի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անհրաժեշտություն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չի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առաջանում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E55B04" w:rsidRPr="008B6E92" w:rsidRDefault="00E55B04" w:rsidP="00E55B04">
      <w:pPr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55B04" w:rsidRPr="008B6E92" w:rsidRDefault="00E55B04" w:rsidP="00E55B04">
      <w:pPr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55B04" w:rsidRPr="008B6E92" w:rsidRDefault="00E55B04" w:rsidP="00E55B04">
      <w:pPr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55B04" w:rsidRPr="008B6E92" w:rsidRDefault="00E55B04" w:rsidP="00E55B04">
      <w:pPr>
        <w:spacing w:after="150" w:line="240" w:lineRule="auto"/>
        <w:jc w:val="center"/>
        <w:rPr>
          <w:rFonts w:ascii="GHEA Grapalat" w:eastAsia="Times New Roman" w:hAnsi="GHEA Grapalat" w:cs="Courier New"/>
          <w:b/>
          <w:color w:val="000000" w:themeColor="text1"/>
          <w:sz w:val="24"/>
          <w:szCs w:val="24"/>
          <w:lang w:val="hy-AM" w:eastAsia="ru-RU"/>
        </w:rPr>
      </w:pP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ՏԵՂԵԿԱՆՔ</w:t>
      </w:r>
    </w:p>
    <w:p w:rsidR="00E55B04" w:rsidRPr="008B6E92" w:rsidRDefault="00E55B04" w:rsidP="00E55B04">
      <w:pPr>
        <w:spacing w:after="150" w:line="240" w:lineRule="auto"/>
        <w:jc w:val="center"/>
        <w:rPr>
          <w:rFonts w:ascii="GHEA Grapalat" w:eastAsia="Times New Roman" w:hAnsi="GHEA Grapalat" w:cs="Courier New"/>
          <w:b/>
          <w:color w:val="000000" w:themeColor="text1"/>
          <w:sz w:val="24"/>
          <w:szCs w:val="24"/>
          <w:lang w:val="hy-AM" w:eastAsia="ru-RU"/>
        </w:rPr>
      </w:pPr>
    </w:p>
    <w:p w:rsidR="00E55B04" w:rsidRPr="008B6E92" w:rsidRDefault="00E55B04" w:rsidP="00E55B04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ԱՐՏԱՇԱՏ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ՀԱՄԱՅՆՔԻ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ՎԱՐՉԱԿԱՆ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ՏԱՐԱԾՔՈՒՄ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ԳՏՆՎՈՂ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ՍԱՀՄԱՆԱՓԱԿՄԱՆ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ԵՆԹԱԿԱ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ԾԱՌԱՅՈՒԹՅԱՆ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ՕԲՅԵԿՏՆԵՐԻ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ՏԵՂԱԿԱՅՄԱՆԸ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/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ՀԵՌԱՎՈՐՈՒԹՅԱՆԸ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/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ՆԵՐԿԱՅԱՑՎՈՂ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ՊԱՀԱՆՋՆԵՐԸ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ՍԱՀՄԱՆԵԼՈՒ ՄԱՍԻՆ</w:t>
      </w:r>
      <w:r w:rsidRPr="008B6E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ԱՐՏԱՇԱՏ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ԱՎԱԳԱՆՈՒ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ՈՐՈՇՄԱՆ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ՆԱԽԱԳԾԻ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ԸՆԴՈՒՆՄԱՆ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ԿԱՊԱԿՑՈՒԹՅԱՄԲ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ԱՐՏԱՇԱՏ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ԲՅՈՒՋԵՈՒՄ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ԵԿԱՄՈՒՏՆԵՐԻ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ԾԱԽՍԵՐԻ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ԱՎԵԼԱՑՄԱՆ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ԿԱՄ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ՆՎԱԶԵՑՄԱՆ</w:t>
      </w:r>
      <w:r w:rsidRPr="008B6E9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ՄԱՍԻՆ</w:t>
      </w:r>
    </w:p>
    <w:p w:rsidR="00E55B04" w:rsidRPr="008B6E92" w:rsidRDefault="00E55B04" w:rsidP="00E55B04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55B04" w:rsidRPr="008B6E92" w:rsidRDefault="00E55B04" w:rsidP="00E55B04">
      <w:pPr>
        <w:spacing w:after="0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</w:p>
    <w:p w:rsidR="00E55B04" w:rsidRPr="008B6E92" w:rsidRDefault="00E55B04" w:rsidP="00E55B0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Արտաշատ համայնքի վարչական տարածքում գտնվող սահմանափակման ենթակա ծառայության օբյեկտների տեղակայմանը /հեռավորությանը/  ներկայացվող պահանջները սահմանելու մասին Արտաշատ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Pr="008B6E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B6E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կապակցությամբ Արտաշատ համայնքի բյուջեում եկամուտների ավելացում կամ նվազեցում չի նախատեսվում</w:t>
      </w:r>
      <w:r w:rsidRPr="008B6E92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E55B04" w:rsidRPr="008B6E92" w:rsidRDefault="00E55B04" w:rsidP="00E55B04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E55B04" w:rsidRPr="008B6E92" w:rsidRDefault="00E55B04" w:rsidP="00E55B0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4083A" w:rsidRPr="008B6E92" w:rsidRDefault="0054083A" w:rsidP="0054083A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sectPr w:rsidR="0054083A" w:rsidRPr="008B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53"/>
    <w:rsid w:val="000032D1"/>
    <w:rsid w:val="001435FC"/>
    <w:rsid w:val="00184653"/>
    <w:rsid w:val="001E7CF6"/>
    <w:rsid w:val="002301BC"/>
    <w:rsid w:val="0031630C"/>
    <w:rsid w:val="00337C11"/>
    <w:rsid w:val="00497C62"/>
    <w:rsid w:val="00513D0D"/>
    <w:rsid w:val="00516074"/>
    <w:rsid w:val="0054083A"/>
    <w:rsid w:val="005A4B76"/>
    <w:rsid w:val="00670BEA"/>
    <w:rsid w:val="006913D9"/>
    <w:rsid w:val="00724FB3"/>
    <w:rsid w:val="007B5736"/>
    <w:rsid w:val="008315C9"/>
    <w:rsid w:val="008B6E92"/>
    <w:rsid w:val="008E047B"/>
    <w:rsid w:val="00936A24"/>
    <w:rsid w:val="009860AC"/>
    <w:rsid w:val="009921E8"/>
    <w:rsid w:val="00993FD4"/>
    <w:rsid w:val="009D24D1"/>
    <w:rsid w:val="00AE5375"/>
    <w:rsid w:val="00B065ED"/>
    <w:rsid w:val="00B2087A"/>
    <w:rsid w:val="00CB13A7"/>
    <w:rsid w:val="00CC3D75"/>
    <w:rsid w:val="00D050BC"/>
    <w:rsid w:val="00E450E2"/>
    <w:rsid w:val="00E55B04"/>
    <w:rsid w:val="00E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6FAA-1FD1-4170-BE95-BABABD21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Mobi-Art</dc:creator>
  <cp:keywords/>
  <dc:description/>
  <cp:lastModifiedBy>Пользователь</cp:lastModifiedBy>
  <cp:revision>47</cp:revision>
  <cp:lastPrinted>2023-01-31T13:09:00Z</cp:lastPrinted>
  <dcterms:created xsi:type="dcterms:W3CDTF">2022-06-13T12:35:00Z</dcterms:created>
  <dcterms:modified xsi:type="dcterms:W3CDTF">2023-02-01T10:02:00Z</dcterms:modified>
</cp:coreProperties>
</file>